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left="360" w:hanging="36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PEMANFAATAN MEDIA SOSIAL SEBAGAI SARANA PEMASARAN</w:t>
      </w:r>
    </w:p>
    <w:p w:rsidR="00000000" w:rsidDel="00000000" w:rsidP="00000000" w:rsidRDefault="00000000" w:rsidRPr="00000000" w14:paraId="00000002">
      <w:pPr>
        <w:spacing w:line="276" w:lineRule="auto"/>
        <w:ind w:left="360" w:hanging="36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USAHA KECIL DAN MENENGAH (UKM) DENGAN METODE ANALISIS SWOT</w:t>
      </w:r>
    </w:p>
    <w:p w:rsidR="00000000" w:rsidDel="00000000" w:rsidP="00000000" w:rsidRDefault="00000000" w:rsidRPr="00000000" w14:paraId="00000003">
      <w:pPr>
        <w:spacing w:line="276" w:lineRule="auto"/>
        <w:ind w:left="360" w:hanging="3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widowControl w:val="0"/>
        <w:tabs>
          <w:tab w:val="left" w:pos="3060"/>
        </w:tabs>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Mohamad Rakhmansyah</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widowControl w:val="0"/>
        <w:tabs>
          <w:tab w:val="left" w:pos="3060"/>
        </w:tabs>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 Wahyuningsih</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widowControl w:val="0"/>
        <w:tabs>
          <w:tab w:val="left" w:pos="3060"/>
        </w:tabs>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Abdullah Dwi Srenggini</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widowControl w:val="0"/>
        <w:tabs>
          <w:tab w:val="left" w:pos="3060"/>
        </w:tabs>
        <w:spacing w:after="0" w:line="276" w:lineRule="auto"/>
        <w:jc w:val="cente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I Ketut Gunawan</w:t>
      </w:r>
      <w:r w:rsidDel="00000000" w:rsidR="00000000" w:rsidRPr="00000000">
        <w:rPr>
          <w:rFonts w:ascii="Times New Roman" w:cs="Times New Roman" w:eastAsia="Times New Roman" w:hAnsi="Times New Roman"/>
          <w:sz w:val="24"/>
          <w:szCs w:val="24"/>
          <w:vertAlign w:val="superscript"/>
          <w:rtl w:val="0"/>
        </w:rPr>
        <w:t xml:space="preserve">4</w:t>
      </w:r>
    </w:p>
    <w:p w:rsidR="00000000" w:rsidDel="00000000" w:rsidP="00000000" w:rsidRDefault="00000000" w:rsidRPr="00000000" w14:paraId="00000008">
      <w:pPr>
        <w:widowControl w:val="0"/>
        <w:tabs>
          <w:tab w:val="left" w:pos="3060"/>
        </w:tabs>
        <w:spacing w:after="0" w:line="276" w:lineRule="auto"/>
        <w:jc w:val="center"/>
        <w:rPr>
          <w:rFonts w:ascii="Times New Roman" w:cs="Times New Roman" w:eastAsia="Times New Roman" w:hAnsi="Times New Roman"/>
          <w:b w:val="1"/>
          <w:sz w:val="24"/>
          <w:szCs w:val="24"/>
          <w:vertAlign w:val="superscript"/>
        </w:rPr>
      </w:pPr>
      <w:r w:rsidDel="00000000" w:rsidR="00000000" w:rsidRPr="00000000">
        <w:rPr>
          <w:rtl w:val="0"/>
        </w:rPr>
      </w:r>
    </w:p>
    <w:p w:rsidR="00000000" w:rsidDel="00000000" w:rsidP="00000000" w:rsidRDefault="00000000" w:rsidRPr="00000000" w14:paraId="00000009">
      <w:pPr>
        <w:widowControl w:val="0"/>
        <w:tabs>
          <w:tab w:val="left" w:pos="0"/>
        </w:tabs>
        <w:spacing w:after="0" w:line="276" w:lineRule="auto"/>
        <w:jc w:val="cente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Magister Teknik Informatika, Universitas Raharja, Tangerang, Banten, Indonesia</w:t>
      </w:r>
      <w:r w:rsidDel="00000000" w:rsidR="00000000" w:rsidRPr="00000000">
        <w:rPr>
          <w:rFonts w:ascii="Times New Roman" w:cs="Times New Roman" w:eastAsia="Times New Roman" w:hAnsi="Times New Roman"/>
          <w:sz w:val="24"/>
          <w:szCs w:val="24"/>
          <w:vertAlign w:val="superscript"/>
          <w:rtl w:val="0"/>
        </w:rPr>
        <w:t xml:space="preserve">1,2,3,4</w:t>
      </w:r>
    </w:p>
    <w:p w:rsidR="00000000" w:rsidDel="00000000" w:rsidP="00000000" w:rsidRDefault="00000000" w:rsidRPr="00000000" w14:paraId="0000000A">
      <w:pPr>
        <w:spacing w:after="0" w:line="240" w:lineRule="auto"/>
        <w:jc w:val="center"/>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 xml:space="preserve">Jl. Jendral Sudirman No. 40, Modernland Cikokol, Tangerang 15117, Ph / Faks: 021-5529692</w:t>
      </w:r>
      <w:r w:rsidDel="00000000" w:rsidR="00000000" w:rsidRPr="00000000">
        <w:rPr>
          <w:rtl w:val="0"/>
        </w:rPr>
      </w:r>
    </w:p>
    <w:p w:rsidR="00000000" w:rsidDel="00000000" w:rsidP="00000000" w:rsidRDefault="00000000" w:rsidRPr="00000000" w14:paraId="0000000B">
      <w:pPr>
        <w:widowControl w:val="0"/>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E-mail: penulis.pertama@gmail.com</w:t>
      </w:r>
      <w:r w:rsidDel="00000000" w:rsidR="00000000" w:rsidRPr="00000000">
        <w:rPr>
          <w:rFonts w:ascii="Times New Roman" w:cs="Times New Roman" w:eastAsia="Times New Roman" w:hAnsi="Times New Roman"/>
          <w:i w:val="1"/>
          <w:sz w:val="24"/>
          <w:szCs w:val="24"/>
          <w:vertAlign w:val="superscript"/>
          <w:rtl w:val="0"/>
        </w:rPr>
        <w:t xml:space="preserve">1</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vertAlign w:val="superscript"/>
          <w:rtl w:val="0"/>
        </w:rPr>
        <w:t xml:space="preserve"> </w:t>
      </w:r>
      <w:r w:rsidDel="00000000" w:rsidR="00000000" w:rsidRPr="00000000">
        <w:rPr>
          <w:rFonts w:ascii="Times New Roman" w:cs="Times New Roman" w:eastAsia="Times New Roman" w:hAnsi="Times New Roman"/>
          <w:i w:val="1"/>
          <w:sz w:val="24"/>
          <w:szCs w:val="24"/>
          <w:rtl w:val="0"/>
        </w:rPr>
        <w:t xml:space="preserve">triwahyuningsih</w:t>
      </w:r>
      <w:r w:rsidDel="00000000" w:rsidR="00000000" w:rsidRPr="00000000">
        <w:rPr>
          <w:rFonts w:ascii="Times New Roman" w:cs="Times New Roman" w:eastAsia="Times New Roman" w:hAnsi="Times New Roman"/>
          <w:i w:val="1"/>
          <w:sz w:val="24"/>
          <w:szCs w:val="24"/>
          <w:rtl w:val="0"/>
        </w:rPr>
        <w:t xml:space="preserve">@raharja.info</w:t>
      </w:r>
      <w:r w:rsidDel="00000000" w:rsidR="00000000" w:rsidRPr="00000000">
        <w:rPr>
          <w:rFonts w:ascii="Times New Roman" w:cs="Times New Roman" w:eastAsia="Times New Roman" w:hAnsi="Times New Roman"/>
          <w:i w:val="1"/>
          <w:sz w:val="24"/>
          <w:szCs w:val="24"/>
          <w:vertAlign w:val="superscript"/>
          <w:rtl w:val="0"/>
        </w:rPr>
        <w:t xml:space="preserve">2</w:t>
      </w:r>
      <w:r w:rsidDel="00000000" w:rsidR="00000000" w:rsidRPr="00000000">
        <w:rPr>
          <w:rFonts w:ascii="Times New Roman" w:cs="Times New Roman" w:eastAsia="Times New Roman" w:hAnsi="Times New Roman"/>
          <w:i w:val="1"/>
          <w:sz w:val="24"/>
          <w:szCs w:val="24"/>
          <w:rtl w:val="0"/>
        </w:rPr>
        <w:t xml:space="preserve">; abdullah.d@raharja.info</w:t>
      </w:r>
      <w:r w:rsidDel="00000000" w:rsidR="00000000" w:rsidRPr="00000000">
        <w:rPr>
          <w:rFonts w:ascii="Times New Roman" w:cs="Times New Roman" w:eastAsia="Times New Roman" w:hAnsi="Times New Roman"/>
          <w:i w:val="1"/>
          <w:sz w:val="24"/>
          <w:szCs w:val="24"/>
          <w:vertAlign w:val="superscript"/>
          <w:rtl w:val="0"/>
        </w:rPr>
        <w:t xml:space="preserve">3</w:t>
      </w:r>
      <w:r w:rsidDel="00000000" w:rsidR="00000000" w:rsidRPr="00000000">
        <w:rPr>
          <w:rFonts w:ascii="Times New Roman" w:cs="Times New Roman" w:eastAsia="Times New Roman" w:hAnsi="Times New Roman"/>
          <w:i w:val="1"/>
          <w:sz w:val="24"/>
          <w:szCs w:val="24"/>
          <w:rtl w:val="0"/>
        </w:rPr>
        <w:t xml:space="preserve">; iketut@raharja.info</w:t>
      </w:r>
      <w:r w:rsidDel="00000000" w:rsidR="00000000" w:rsidRPr="00000000">
        <w:rPr>
          <w:rFonts w:ascii="Times New Roman" w:cs="Times New Roman" w:eastAsia="Times New Roman" w:hAnsi="Times New Roman"/>
          <w:i w:val="1"/>
          <w:sz w:val="24"/>
          <w:szCs w:val="24"/>
          <w:vertAlign w:val="superscript"/>
          <w:rtl w:val="0"/>
        </w:rPr>
        <w:t xml:space="preserve">4</w:t>
      </w:r>
      <w:r w:rsidDel="00000000" w:rsidR="00000000" w:rsidRPr="00000000">
        <w:rPr>
          <w:rtl w:val="0"/>
        </w:rPr>
      </w:r>
    </w:p>
    <w:p w:rsidR="00000000" w:rsidDel="00000000" w:rsidP="00000000" w:rsidRDefault="00000000" w:rsidRPr="00000000" w14:paraId="0000000C">
      <w:pPr>
        <w:spacing w:line="276" w:lineRule="auto"/>
        <w:ind w:left="360" w:hanging="36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line="276" w:lineRule="auto"/>
        <w:ind w:left="360" w:hanging="36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E">
      <w:pPr>
        <w:widowControl w:val="0"/>
        <w:tabs>
          <w:tab w:val="left" w:pos="0"/>
        </w:tabs>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ABSTRAK</w:t>
      </w:r>
    </w:p>
    <w:p w:rsidR="00000000" w:rsidDel="00000000" w:rsidP="00000000" w:rsidRDefault="00000000" w:rsidRPr="00000000" w14:paraId="0000000F">
      <w:pPr>
        <w:widowControl w:val="0"/>
        <w:tabs>
          <w:tab w:val="left" w:pos="0"/>
        </w:tabs>
        <w:spacing w:after="0" w:line="27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0">
      <w:pPr>
        <w:spacing w:line="276" w:lineRule="auto"/>
        <w:ind w:right="-340"/>
        <w:jc w:val="both"/>
        <w:rPr>
          <w:rFonts w:ascii="Times New Roman" w:cs="Times New Roman" w:eastAsia="Times New Roman" w:hAnsi="Times New Roman"/>
          <w:i w:val="1"/>
          <w:color w:val="3c4043"/>
          <w:sz w:val="24"/>
          <w:szCs w:val="24"/>
          <w:highlight w:val="white"/>
        </w:rPr>
      </w:pPr>
      <w:r w:rsidDel="00000000" w:rsidR="00000000" w:rsidRPr="00000000">
        <w:rPr>
          <w:rFonts w:ascii="Times New Roman" w:cs="Times New Roman" w:eastAsia="Times New Roman" w:hAnsi="Times New Roman"/>
          <w:i w:val="1"/>
          <w:sz w:val="24"/>
          <w:szCs w:val="24"/>
          <w:rtl w:val="0"/>
        </w:rPr>
        <w:t xml:space="preserve">Penelitian ini bertujuan untuk mengetahui kekuatan, kelemahan, peluang dan ancaman pada UKM dalam memanfaatkan media sosial sebagai sarana pemasaran serta mengetahui strategi  pemasaran yang  paling  efektif  untuk  dijalankan agar  dapat  meningkatkan penjualan. Metode yang digunakan adalah analisis SWOT ,dan dalam pengolahan data menggunakan excel. Dalam mengumpulkan data menggunakan metode questioner yang didistribusikan dalam periode Januari 2021 dengan jumlah responden 226 responden. Hasil yang didapatkan UKM dalam memanfaatkan media sosial sebagai pemasaran berada pada kuadran I yang berarti bahwa strategi  yang    digunakan  adalah  strategi  growth yaitu strategi  SO yang merupakan strategi yang  menggunakan  kekuatan (strength)  untuk  memanfaatkan peluang (</w:t>
      </w:r>
      <w:r w:rsidDel="00000000" w:rsidR="00000000" w:rsidRPr="00000000">
        <w:rPr>
          <w:rFonts w:ascii="Times New Roman" w:cs="Times New Roman" w:eastAsia="Times New Roman" w:hAnsi="Times New Roman"/>
          <w:i w:val="1"/>
          <w:sz w:val="24"/>
          <w:szCs w:val="24"/>
          <w:highlight w:val="white"/>
          <w:rtl w:val="0"/>
        </w:rPr>
        <w:t xml:space="preserve">opportunity)</w:t>
      </w:r>
      <w:r w:rsidDel="00000000" w:rsidR="00000000" w:rsidRPr="00000000">
        <w:rPr>
          <w:rFonts w:ascii="Times New Roman" w:cs="Times New Roman" w:eastAsia="Times New Roman" w:hAnsi="Times New Roman"/>
          <w:i w:val="1"/>
          <w:sz w:val="24"/>
          <w:szCs w:val="24"/>
          <w:rtl w:val="0"/>
        </w:rPr>
        <w:t xml:space="preserve"> yang  ada  pada UKM. Implementasinya adalah meningkatkan intensitas promosi, menjaga kualitas produk dan layanan, m</w:t>
      </w:r>
      <w:r w:rsidDel="00000000" w:rsidR="00000000" w:rsidRPr="00000000">
        <w:rPr>
          <w:rFonts w:ascii="Times New Roman" w:cs="Times New Roman" w:eastAsia="Times New Roman" w:hAnsi="Times New Roman"/>
          <w:i w:val="1"/>
          <w:sz w:val="24"/>
          <w:szCs w:val="24"/>
          <w:highlight w:val="white"/>
          <w:rtl w:val="0"/>
        </w:rPr>
        <w:t xml:space="preserve">enjaga dan meningkatkan kepercayaan pelanggan, komunikatif terhadap customer.</w:t>
      </w:r>
      <w:r w:rsidDel="00000000" w:rsidR="00000000" w:rsidRPr="00000000">
        <w:rPr>
          <w:rtl w:val="0"/>
        </w:rPr>
      </w:r>
    </w:p>
    <w:p w:rsidR="00000000" w:rsidDel="00000000" w:rsidP="00000000" w:rsidRDefault="00000000" w:rsidRPr="00000000" w14:paraId="00000011">
      <w:pPr>
        <w:spacing w:line="276"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Kata kunci</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Analisis SWOT, Media Sosial, Strategi Pemasaran</w:t>
      </w:r>
    </w:p>
    <w:p w:rsidR="00000000" w:rsidDel="00000000" w:rsidP="00000000" w:rsidRDefault="00000000" w:rsidRPr="00000000" w14:paraId="00000012">
      <w:pPr>
        <w:spacing w:line="276" w:lineRule="auto"/>
        <w:ind w:left="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3">
      <w:pPr>
        <w:widowControl w:val="0"/>
        <w:tabs>
          <w:tab w:val="left" w:pos="0"/>
        </w:tabs>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14">
      <w:pPr>
        <w:widowControl w:val="0"/>
        <w:tabs>
          <w:tab w:val="left" w:pos="0"/>
        </w:tabs>
        <w:spacing w:after="0" w:line="276"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15">
      <w:pPr>
        <w:widowControl w:val="0"/>
        <w:tabs>
          <w:tab w:val="left" w:pos="0"/>
        </w:tabs>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This study aims to look at the strengths, weaknesses, opportunities and threats of SMEs in utilizing social media as a marketing tool as well as the most effective marketing strategies to implement in order to increase sales. The method used is SWOT analysis, and in data processing using excel. In collecting data using a questionnaire method collected in the period January 2021 with the number of respondents 226 respondents. The results obtained by SMEs in utilizing social media as marketing are in the I quadrant, which means that the strategy used is a growth strategy, namely the SO strategy which is a strategy that uses strength (strength) to take advantage of opportunities (opportunities) that exist in SMEs. Its implementation is to increase the intensity of promotions, maintain product and service quality, maintain and increase customer trust, and be communicative to customers.</w:t>
      </w:r>
    </w:p>
    <w:p w:rsidR="00000000" w:rsidDel="00000000" w:rsidP="00000000" w:rsidRDefault="00000000" w:rsidRPr="00000000" w14:paraId="00000016">
      <w:pPr>
        <w:widowControl w:val="0"/>
        <w:tabs>
          <w:tab w:val="left" w:pos="0"/>
        </w:tabs>
        <w:spacing w:after="0" w:line="276" w:lineRule="auto"/>
        <w:jc w:val="left"/>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7">
      <w:pPr>
        <w:widowControl w:val="0"/>
        <w:shd w:fill="ffffff" w:val="clear"/>
        <w:tabs>
          <w:tab w:val="left" w:pos="0"/>
        </w:tabs>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Keywords</w:t>
      </w:r>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SWOT Analysis, Social Media, Marketing Strategy</w:t>
      </w:r>
    </w:p>
    <w:p w:rsidR="00000000" w:rsidDel="00000000" w:rsidP="00000000" w:rsidRDefault="00000000" w:rsidRPr="00000000" w14:paraId="00000018">
      <w:pPr>
        <w:widowControl w:val="0"/>
        <w:tabs>
          <w:tab w:val="left" w:pos="0"/>
        </w:tabs>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widowControl w:val="0"/>
        <w:tabs>
          <w:tab w:val="left" w:pos="0"/>
        </w:tabs>
        <w:spacing w:after="0" w:line="276"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A">
      <w:pPr>
        <w:widowControl w:val="0"/>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PENDAHULUAN</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34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Media sosial tengah menjadi tren masyarakat saat ini. Media sosial yang awalnya berfungsi sebagai penghubung masyarakat, telah berevolusi menjadi sarana berbisnis bagi para pebisnis. Dengan inovasinya yang terus berkembang, penggunaan media sosial pun kini bukan lagi sebagai sarana untuk ekspresi diri. Namun juga digunakan sebagai tempat menemukan dan menciptakan peluang usaha. Media sosial dapat dimanfaatkan oleh pengusaha dalam meningkatkan antusiasme dan kerjasama pelanggan, meneliti p</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sar, media promosi, fleksibilitas akses informasi, koneksi dengan pelanggan dan mendapatkan jaringan bisnis yang luas. Pemasaran  melalui  media  sosial  akan mempengaruhi  faktor  eksternal  yang mempengaruhi  persepsi  konsumen  akan sebuah  produk,  yang  kemudian  akan mempengaruhi  minat  beli  konsumen [1].  Gunawan  dan Huarng [2]  </w:t>
      </w:r>
      <w:r w:rsidDel="00000000" w:rsidR="00000000" w:rsidRPr="00000000">
        <w:rPr>
          <w:rFonts w:ascii="Times New Roman" w:cs="Times New Roman" w:eastAsia="Times New Roman" w:hAnsi="Times New Roman"/>
          <w:sz w:val="24"/>
          <w:szCs w:val="24"/>
          <w:rtl w:val="0"/>
        </w:rPr>
        <w:t xml:space="preserve">mengemukakan</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bahwa interaksi  sosial  dan  resiko  yang dipersepsikan  melalui  media  sosial berpengaruh  terhadap  minat  beli konsumen.  Menggunakan  media  sosial dengan  maksud  memasarkan  produk atau  jasanya,  memberikan  informasi tertentu  kepada  konsumen  dan mempromosikan  produk  yang dihasilkannya.  Media  sosial  digunakan sebagai  alat  komunikasi  pemasaran untuk  meningkatkan  kesadaran konsumen    terhadap    produk,  meningkatkan  image  produk,  dan berakhir  pada  peningkatan    penjualan  [3]. Promosi yang dilakukan para pelaku UKM  juga telah mengalami pergeseran, dimana banyak UKM yang beralih dari promosi melalui media cetak dan elektronik beralih ke promosi melalui internet yang salah satunya adalah media sosial. Media sosial seperti Facebook, Twitter,</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nstagram, Whats</w:t>
      </w:r>
      <w:r w:rsidDel="00000000" w:rsidR="00000000" w:rsidRPr="00000000">
        <w:rPr>
          <w:rFonts w:ascii="Times New Roman" w:cs="Times New Roman" w:eastAsia="Times New Roman" w:hAnsi="Times New Roman"/>
          <w:sz w:val="24"/>
          <w:szCs w:val="24"/>
          <w:rtl w:val="0"/>
        </w:rPr>
        <w:t xml:space="preserve">app</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dan YouTube kini dijadikan media promosi karena media sosial telah menjadi platform yang kerap digunakan konsumen ketika menghabiskan waktunya secara online. Jadi, media sosial menjadi tempat yang tepat untuk mempromosikan produk ke konsumen. Media sosial juga memungkinkan para pelaku pasar untuk berkomunikasi dengan sesama produsen, pelanggan, dan atau calon pelanggan. Media sosial memberi identitas kepada brand atau merek yang dipasarkan serta membantu dalam menyebarkan pesan dengan cara yang santai dan komunikatif.</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340" w:firstLine="72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Globalisasi dan pasar bebas menjadi tantangan bagi Usaha Kecil dan Menengah (UKM) untuk terus bertahan. Derasnya arus informasi dan semakin bebasnya kompetisi telah meningkatkan kesadaran konsumen dan pelanggan akan banyaknya pilihan produk barang dan jasa yang dapat dipilih. Apabila UKM tidak segera membenahi diri, maka UKM akan terancam kalah bersaing dan gulung tikar. Untuk itu, UKM perlu membenahi diri dan membangun hubungan jangka panjang dengan konsumen dan pelanggan [4][5].</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3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34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PERMASALAHAN</w:t>
      </w:r>
    </w:p>
    <w:p w:rsidR="00000000" w:rsidDel="00000000" w:rsidP="00000000" w:rsidRDefault="00000000" w:rsidRPr="00000000" w14:paraId="0000001F">
      <w:pPr>
        <w:spacing w:line="276" w:lineRule="auto"/>
        <w:ind w:right="-3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latar belakang diatas penelitian ini berfokus pada pembahasan masalah yang ada. Permasalahan yang akan diambil hanya yang berkaitan dengan analisis pemanfaatan media sosial sebagai sarana pemasaran. Dalam memecahkan masalah yang ada, penelitian ini akan menggunakan metode analisis yaitu analisis SWOT (</w:t>
      </w:r>
      <w:r w:rsidDel="00000000" w:rsidR="00000000" w:rsidRPr="00000000">
        <w:rPr>
          <w:rFonts w:ascii="Times New Roman" w:cs="Times New Roman" w:eastAsia="Times New Roman" w:hAnsi="Times New Roman"/>
          <w:i w:val="1"/>
          <w:sz w:val="24"/>
          <w:szCs w:val="24"/>
          <w:rtl w:val="0"/>
        </w:rPr>
        <w:t xml:space="preserve">Strength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Weakness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Opportunity</w:t>
      </w:r>
      <w:r w:rsidDel="00000000" w:rsidR="00000000" w:rsidRPr="00000000">
        <w:rPr>
          <w:rFonts w:ascii="Times New Roman" w:cs="Times New Roman" w:eastAsia="Times New Roman" w:hAnsi="Times New Roman"/>
          <w:sz w:val="24"/>
          <w:szCs w:val="24"/>
          <w:rtl w:val="0"/>
        </w:rPr>
        <w:t xml:space="preserve">, dan </w:t>
      </w:r>
      <w:r w:rsidDel="00000000" w:rsidR="00000000" w:rsidRPr="00000000">
        <w:rPr>
          <w:rFonts w:ascii="Times New Roman" w:cs="Times New Roman" w:eastAsia="Times New Roman" w:hAnsi="Times New Roman"/>
          <w:i w:val="1"/>
          <w:sz w:val="24"/>
          <w:szCs w:val="24"/>
          <w:rtl w:val="0"/>
        </w:rPr>
        <w:t xml:space="preserve">Threat</w:t>
      </w:r>
      <w:r w:rsidDel="00000000" w:rsidR="00000000" w:rsidRPr="00000000">
        <w:rPr>
          <w:rFonts w:ascii="Times New Roman" w:cs="Times New Roman" w:eastAsia="Times New Roman" w:hAnsi="Times New Roman"/>
          <w:sz w:val="24"/>
          <w:szCs w:val="24"/>
          <w:rtl w:val="0"/>
        </w:rPr>
        <w:t xml:space="preserve">). Analisis SWOT membantu peneliti dalam menyelesaikan penelitian ini berdasarkan permasalahan yang akan diteliti. Penelitian ini bertujuan untuk mengetahui kekuatan, kelemahan, peluang dan ancaman pada UKM dalam memanfaatkan media sosial sebagai sarana pemasaran serta mengetahui strategi  pemasaran yang  paling  efektif  untuk  dijalankan agar  dapat  meningkatkan penjualan.   </w:t>
      </w:r>
      <w:r w:rsidDel="00000000" w:rsidR="00000000" w:rsidRPr="00000000">
        <w:rPr>
          <w:rtl w:val="0"/>
        </w:rPr>
      </w:r>
    </w:p>
    <w:p w:rsidR="00000000" w:rsidDel="00000000" w:rsidP="00000000" w:rsidRDefault="00000000" w:rsidRPr="00000000" w14:paraId="00000020">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METODE PENELITIAN</w:t>
      </w:r>
      <w:r w:rsidDel="00000000" w:rsidR="00000000" w:rsidRPr="00000000">
        <w:rPr>
          <w:rtl w:val="0"/>
        </w:rPr>
      </w:r>
    </w:p>
    <w:p w:rsidR="00000000" w:rsidDel="00000000" w:rsidP="00000000" w:rsidRDefault="00000000" w:rsidRPr="00000000" w14:paraId="00000022">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Analisis SWOT adalah identifikasi berbagai faktor secara sistematis untuk merumuskan strategi suatu organisasi[6]. Analisis SWOT (SWOT a</w:t>
      </w:r>
      <w:r w:rsidDel="00000000" w:rsidR="00000000" w:rsidRPr="00000000">
        <w:rPr>
          <w:rFonts w:ascii="Times New Roman" w:cs="Times New Roman" w:eastAsia="Times New Roman" w:hAnsi="Times New Roman"/>
          <w:i w:val="1"/>
          <w:sz w:val="24"/>
          <w:szCs w:val="24"/>
          <w:rtl w:val="0"/>
        </w:rPr>
        <w:t xml:space="preserve">nalysis</w:t>
      </w:r>
      <w:r w:rsidDel="00000000" w:rsidR="00000000" w:rsidRPr="00000000">
        <w:rPr>
          <w:rFonts w:ascii="Times New Roman" w:cs="Times New Roman" w:eastAsia="Times New Roman" w:hAnsi="Times New Roman"/>
          <w:sz w:val="24"/>
          <w:szCs w:val="24"/>
          <w:rtl w:val="0"/>
        </w:rPr>
        <w:t xml:space="preserve">) mencakup upaya-upaya untuk mengenali kekuatan, kelemahan, peluang, dan ancaman yang menentukan kinerja perusahaan. Informasi eksternal mengenai peluang dan ancaman dapat diperoleh dari banyak sumber, termasuk pelanggan, dokumen pemerintah, pemasok, kalangan perbankan, rekan di perusahaan lain[7]. Banyak perusahaan menggunakan jasa lembaga pemindaian untuk memperoleh kliping surat kabar, riset di internet, dan analisis tren-tren keputusan (</w:t>
      </w:r>
      <w:r w:rsidDel="00000000" w:rsidR="00000000" w:rsidRPr="00000000">
        <w:rPr>
          <w:rFonts w:ascii="Times New Roman" w:cs="Times New Roman" w:eastAsia="Times New Roman" w:hAnsi="Times New Roman"/>
          <w:i w:val="1"/>
          <w:sz w:val="24"/>
          <w:szCs w:val="24"/>
          <w:rtl w:val="0"/>
        </w:rPr>
        <w:t xml:space="preserve">decision making</w:t>
      </w:r>
      <w:r w:rsidDel="00000000" w:rsidR="00000000" w:rsidRPr="00000000">
        <w:rPr>
          <w:rFonts w:ascii="Times New Roman" w:cs="Times New Roman" w:eastAsia="Times New Roman" w:hAnsi="Times New Roman"/>
          <w:sz w:val="24"/>
          <w:szCs w:val="24"/>
          <w:rtl w:val="0"/>
        </w:rPr>
        <w:t xml:space="preserve">) perusahaan. Faktor internal ini meliputi semua macam manajemen fungsional : pemasaran, keuangan, operasi, sumber daya manusia, penelitian dan pengembangan, sistem informasi manajemen dan budaya perusahaan (</w:t>
      </w:r>
      <w:r w:rsidDel="00000000" w:rsidR="00000000" w:rsidRPr="00000000">
        <w:rPr>
          <w:rFonts w:ascii="Times New Roman" w:cs="Times New Roman" w:eastAsia="Times New Roman" w:hAnsi="Times New Roman"/>
          <w:i w:val="1"/>
          <w:sz w:val="24"/>
          <w:szCs w:val="24"/>
          <w:rtl w:val="0"/>
        </w:rPr>
        <w:t xml:space="preserve">corporate culture</w:t>
      </w:r>
      <w:r w:rsidDel="00000000" w:rsidR="00000000" w:rsidRPr="00000000">
        <w:rPr>
          <w:rFonts w:ascii="Times New Roman" w:cs="Times New Roman" w:eastAsia="Times New Roman" w:hAnsi="Times New Roman"/>
          <w:sz w:val="24"/>
          <w:szCs w:val="24"/>
          <w:rtl w:val="0"/>
        </w:rPr>
        <w:t xml:space="preserve">)[7].  Fungsi dari analisis SWOT adalah untuk menganalisa mengenai kekuatan, kelemahan serta keunggulan kompetitif yang dimiliki perusahaan/usaha yang dilakukan melalui analisis terhadap kondisi internal perusahaan, serta analisa mengenai peluang dan ancaman yang dihadapi perusahaan yang dilakukan melalui analisis terhadap kondisi eksternal perusahaan. Analisis SWOT membandingkan antara faktor eksternal peluang (</w:t>
      </w:r>
      <w:r w:rsidDel="00000000" w:rsidR="00000000" w:rsidRPr="00000000">
        <w:rPr>
          <w:rFonts w:ascii="Times New Roman" w:cs="Times New Roman" w:eastAsia="Times New Roman" w:hAnsi="Times New Roman"/>
          <w:i w:val="1"/>
          <w:sz w:val="24"/>
          <w:szCs w:val="24"/>
          <w:rtl w:val="0"/>
        </w:rPr>
        <w:t xml:space="preserve">opportunity</w:t>
      </w:r>
      <w:r w:rsidDel="00000000" w:rsidR="00000000" w:rsidRPr="00000000">
        <w:rPr>
          <w:rFonts w:ascii="Times New Roman" w:cs="Times New Roman" w:eastAsia="Times New Roman" w:hAnsi="Times New Roman"/>
          <w:sz w:val="24"/>
          <w:szCs w:val="24"/>
          <w:rtl w:val="0"/>
        </w:rPr>
        <w:t xml:space="preserve">) dan ancaman (</w:t>
      </w:r>
      <w:r w:rsidDel="00000000" w:rsidR="00000000" w:rsidRPr="00000000">
        <w:rPr>
          <w:rFonts w:ascii="Times New Roman" w:cs="Times New Roman" w:eastAsia="Times New Roman" w:hAnsi="Times New Roman"/>
          <w:i w:val="1"/>
          <w:sz w:val="24"/>
          <w:szCs w:val="24"/>
          <w:rtl w:val="0"/>
        </w:rPr>
        <w:t xml:space="preserve">threats</w:t>
      </w:r>
      <w:r w:rsidDel="00000000" w:rsidR="00000000" w:rsidRPr="00000000">
        <w:rPr>
          <w:rFonts w:ascii="Times New Roman" w:cs="Times New Roman" w:eastAsia="Times New Roman" w:hAnsi="Times New Roman"/>
          <w:sz w:val="24"/>
          <w:szCs w:val="24"/>
          <w:rtl w:val="0"/>
        </w:rPr>
        <w:t xml:space="preserve">) dengan faktor internal kekuatan (</w:t>
      </w:r>
      <w:r w:rsidDel="00000000" w:rsidR="00000000" w:rsidRPr="00000000">
        <w:rPr>
          <w:rFonts w:ascii="Times New Roman" w:cs="Times New Roman" w:eastAsia="Times New Roman" w:hAnsi="Times New Roman"/>
          <w:i w:val="1"/>
          <w:sz w:val="24"/>
          <w:szCs w:val="24"/>
          <w:rtl w:val="0"/>
        </w:rPr>
        <w:t xml:space="preserve">strenght</w:t>
      </w:r>
      <w:r w:rsidDel="00000000" w:rsidR="00000000" w:rsidRPr="00000000">
        <w:rPr>
          <w:rFonts w:ascii="Times New Roman" w:cs="Times New Roman" w:eastAsia="Times New Roman" w:hAnsi="Times New Roman"/>
          <w:sz w:val="24"/>
          <w:szCs w:val="24"/>
          <w:rtl w:val="0"/>
        </w:rPr>
        <w:t xml:space="preserve">) dan kelemahan (</w:t>
      </w:r>
      <w:r w:rsidDel="00000000" w:rsidR="00000000" w:rsidRPr="00000000">
        <w:rPr>
          <w:rFonts w:ascii="Times New Roman" w:cs="Times New Roman" w:eastAsia="Times New Roman" w:hAnsi="Times New Roman"/>
          <w:i w:val="1"/>
          <w:sz w:val="24"/>
          <w:szCs w:val="24"/>
          <w:rtl w:val="0"/>
        </w:rPr>
        <w:t xml:space="preserve">weakness</w:t>
      </w:r>
      <w:r w:rsidDel="00000000" w:rsidR="00000000" w:rsidRPr="00000000">
        <w:rPr>
          <w:rFonts w:ascii="Times New Roman" w:cs="Times New Roman" w:eastAsia="Times New Roman" w:hAnsi="Times New Roman"/>
          <w:sz w:val="24"/>
          <w:szCs w:val="24"/>
          <w:rtl w:val="0"/>
        </w:rPr>
        <w:t xml:space="preserve">)[8]. </w:t>
      </w:r>
    </w:p>
    <w:p w:rsidR="00000000" w:rsidDel="00000000" w:rsidP="00000000" w:rsidRDefault="00000000" w:rsidRPr="00000000" w14:paraId="00000023">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 sosial didefinisikan sebagai suatu layanan berbasis web yang memungkinkan setiap individu untuk membangun hubungan sosial melalui dunia maya seperti membangun suatu profil tentang dirinya sendiri, menunjukan koneksi seseorang, dan memperlihatkan hubungan apa saja yang ada antara satu pemilik dengan pemilik akun lainnya[9]. Sebagai situs jejaring, media sosial mempunyai peran penting dalam pemasaran. Hal tersebut dikarenakan media sosial dapat memainkan peran komunikasi. Komunikasi merupakan upaya menjadikan seluruh kegiatan pemasaran atau promosi perusahaan yang dapat menghasilkan citra atau image yang bersifat konsisten bagi perusahaan [10] . Pada tingkat dasar, komunikasi dapat menginformasikan dan membuat konsumen potensial menyadari atas keberadaan produk yang ditawarkan [11].</w:t>
      </w:r>
    </w:p>
    <w:p w:rsidR="00000000" w:rsidDel="00000000" w:rsidP="00000000" w:rsidRDefault="00000000" w:rsidRPr="00000000" w14:paraId="00000024">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Strategi adalah alat untuk mencapai tujuan yang mana tujuan utamanya adalah agar organisasi dapat melihat secara objektif kondisi-kondisi internal dan eksternal, sehingga dapat mengantisipasi perubahan lingkungan eksternal[6].   Strategi  pemasaran  adalah  rencana  yang menyeluruh,  terpadu  dan  menyatu  di  bidang  pemasaran  yang  memberikan panduan tentang kegiatan yang akan dijalankan untuk dapat tercapainya tujuan pemasaran  suatu  perusahaan[12].  Sedangkan  menurut  Fandy  at al (2012) menyatakan  bahwa  strategi  pemasaran  adalah  rencana  yang  hendak  diikuti oleh  manajer  pemasaran,  rencana  tindakan  ini  didasarkan  atas  analisa  situasi dan  tujuan-tujuan  perusahaan  dan  merupakan  cara  untuk  pencapaian  tujuan tersebut [13]. </w:t>
      </w:r>
    </w:p>
    <w:p w:rsidR="00000000" w:rsidDel="00000000" w:rsidP="00000000" w:rsidRDefault="00000000" w:rsidRPr="00000000" w14:paraId="00000025">
      <w:pPr>
        <w:spacing w:after="20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mengenai metode analisis SWOT dalam pemanfaatan media sosial sebagai sarana pemasaran sudah banyak dilakukan oleh para peneliti. Tetapi pada umumnya peneliti terdahulu membahas tentang makanan ringan, kosmetik, perhotelan, pariwisata sedangkan penelitian yang kami buat mengenai metode analisis  dalam pemanfaatan media sosial sebagai sarana pemasaran usaha kecil dan menengah.</w:t>
      </w:r>
    </w:p>
    <w:p w:rsidR="00000000" w:rsidDel="00000000" w:rsidP="00000000" w:rsidRDefault="00000000" w:rsidRPr="00000000" w14:paraId="00000026">
      <w:pPr>
        <w:spacing w:line="276" w:lineRule="auto"/>
        <w:ind w:right="-3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ini menggunakan metode analisis SWOT , dalam pengolahan data  menggunakan excel. Dalam mengumpulkan data menggunakan metode questioner yang didistribusikan dalam periode Januari 2021. Dengan cara mendistribusikan kuesioner melalui google form dengan responden para pengusaha kecil dan menengah yang melakukan aktivitas bisnis mereka menggunakan media sosial. Responden berjumlah 226 responden yang terdiri dari laki-laki sebanyak 80 responden dan perempuan sebanyak 146 responden. Dengan usia responden di bawah 30 tahun sebesar 131 responden, dan usia responden diatas  31 tahun sebesar  95 responden. </w:t>
      </w:r>
    </w:p>
    <w:p w:rsidR="00000000" w:rsidDel="00000000" w:rsidP="00000000" w:rsidRDefault="00000000" w:rsidRPr="00000000" w14:paraId="00000027">
      <w:pPr>
        <w:spacing w:line="276" w:lineRule="auto"/>
        <w:ind w:right="-3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Adapun langkah analisis SWOT yang dilakukan adalah sebagai berikut:</w:t>
      </w:r>
    </w:p>
    <w:p w:rsidR="00000000" w:rsidDel="00000000" w:rsidP="00000000" w:rsidRDefault="00000000" w:rsidRPr="00000000" w14:paraId="00000028">
      <w:pPr>
        <w:numPr>
          <w:ilvl w:val="0"/>
          <w:numId w:val="2"/>
        </w:numPr>
        <w:spacing w:after="0" w:afterAutospacing="0" w:line="276" w:lineRule="auto"/>
        <w:ind w:left="360" w:right="-34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Menentukan Faktor internal :</w:t>
      </w:r>
    </w:p>
    <w:p w:rsidR="00000000" w:rsidDel="00000000" w:rsidP="00000000" w:rsidRDefault="00000000" w:rsidRPr="00000000" w14:paraId="00000029">
      <w:pPr>
        <w:numPr>
          <w:ilvl w:val="0"/>
          <w:numId w:val="3"/>
        </w:numPr>
        <w:spacing w:after="0" w:line="276" w:lineRule="auto"/>
        <w:ind w:left="720" w:right="-3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Menentukan faktor-faktor internal yang menjadi kekuatan serta kelemahan UKM</w:t>
      </w:r>
    </w:p>
    <w:p w:rsidR="00000000" w:rsidDel="00000000" w:rsidP="00000000" w:rsidRDefault="00000000" w:rsidRPr="00000000" w14:paraId="0000002A">
      <w:pPr>
        <w:numPr>
          <w:ilvl w:val="0"/>
          <w:numId w:val="3"/>
        </w:numPr>
        <w:spacing w:after="0" w:line="276" w:lineRule="auto"/>
        <w:ind w:left="720" w:right="-3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Memberi bobot masing-masing faktor tersebut dengan skala mulai dari 1,0 (paling penting) sampai 0,0 (tidak penting) berdasarkan pengaruh faktor-faktor tersebut terhadap posisi strategis perusahaan (semua bobot tersebut jumlahnya tidak boleh melebihi skor total 1,00).</w:t>
      </w:r>
    </w:p>
    <w:p w:rsidR="00000000" w:rsidDel="00000000" w:rsidP="00000000" w:rsidRDefault="00000000" w:rsidRPr="00000000" w14:paraId="0000002B">
      <w:pPr>
        <w:numPr>
          <w:ilvl w:val="0"/>
          <w:numId w:val="3"/>
        </w:numPr>
        <w:spacing w:after="0" w:line="276" w:lineRule="auto"/>
        <w:ind w:left="720" w:right="-3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Menghitung rating untuk masing-masing faktor dengan memberikan skala mulai dari 5(outstanding) sampai dengan 1 (poor), berdasarkan pengaruh faktor yang bersifat positif (semua variabel yang masuk kategori kekuatan) diberi nilai mulai dari +1 sampai dengan +5 (sangat baik)  </w:t>
      </w:r>
    </w:p>
    <w:p w:rsidR="00000000" w:rsidDel="00000000" w:rsidP="00000000" w:rsidRDefault="00000000" w:rsidRPr="00000000" w14:paraId="0000002C">
      <w:pPr>
        <w:numPr>
          <w:ilvl w:val="0"/>
          <w:numId w:val="3"/>
        </w:numPr>
        <w:spacing w:after="0" w:line="276" w:lineRule="auto"/>
        <w:ind w:left="720" w:right="-3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Menghitung skor bobot, masing-masing diisi dengan hasil perkalian bobot dengan rating</w:t>
      </w:r>
    </w:p>
    <w:p w:rsidR="00000000" w:rsidDel="00000000" w:rsidP="00000000" w:rsidRDefault="00000000" w:rsidRPr="00000000" w14:paraId="0000002D">
      <w:pPr>
        <w:spacing w:after="0" w:line="276" w:lineRule="auto"/>
        <w:ind w:left="0" w:right="-3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Menentukan faktor eksternal:</w:t>
      </w:r>
    </w:p>
    <w:p w:rsidR="00000000" w:rsidDel="00000000" w:rsidP="00000000" w:rsidRDefault="00000000" w:rsidRPr="00000000" w14:paraId="0000002E">
      <w:pPr>
        <w:numPr>
          <w:ilvl w:val="0"/>
          <w:numId w:val="5"/>
        </w:numPr>
        <w:spacing w:after="0" w:line="276" w:lineRule="auto"/>
        <w:ind w:left="810" w:right="-3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Menentukan faktor-faktor eksternal yang menjadi peluang serta ancaman UKM</w:t>
      </w:r>
    </w:p>
    <w:p w:rsidR="00000000" w:rsidDel="00000000" w:rsidP="00000000" w:rsidRDefault="00000000" w:rsidRPr="00000000" w14:paraId="0000002F">
      <w:pPr>
        <w:numPr>
          <w:ilvl w:val="0"/>
          <w:numId w:val="5"/>
        </w:numPr>
        <w:spacing w:after="0" w:line="276" w:lineRule="auto"/>
        <w:ind w:left="810" w:right="-3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Memberi bobot masing-masing faktor tersebut dengan skala mulai dari 1,0 (paling penting) sampai 0,0 (tidak penting) berdasarkan pengaruh faktor-faktor tersebut terhadap posisi strategis perusahaan (semua bobot tersebut jumlahnya tidak boleh melebihi skor total 1,00).</w:t>
      </w:r>
    </w:p>
    <w:p w:rsidR="00000000" w:rsidDel="00000000" w:rsidP="00000000" w:rsidRDefault="00000000" w:rsidRPr="00000000" w14:paraId="00000030">
      <w:pPr>
        <w:numPr>
          <w:ilvl w:val="0"/>
          <w:numId w:val="5"/>
        </w:numPr>
        <w:spacing w:after="0" w:line="276" w:lineRule="auto"/>
        <w:ind w:left="810" w:right="-3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Menghitung rating untuk masing-masing faktor dengan memberikan skala mulai dari 5 (outstanding) sampai dengan 1 (poor). Pemberian nilai rating untuk faktor peluang bersifat positif (peluang yang semakin besar diberi rating +5, tetapi jika peluangnya kecil, diberi rating +1). Pemberian nilai rating ancaman adalah kebalikannya. Misalnya, jika nilai ancaman sangat besar, rating-nya adalah +1 Sebaliknya, jika ancamannya sedikit rating-nya +5.</w:t>
      </w:r>
    </w:p>
    <w:p w:rsidR="00000000" w:rsidDel="00000000" w:rsidP="00000000" w:rsidRDefault="00000000" w:rsidRPr="00000000" w14:paraId="00000031">
      <w:pPr>
        <w:numPr>
          <w:ilvl w:val="0"/>
          <w:numId w:val="5"/>
        </w:numPr>
        <w:spacing w:after="0" w:line="276" w:lineRule="auto"/>
        <w:ind w:left="810" w:right="-3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Menghitung skor bobot, masing-masing diisi dengan hasil perkalian bobot dengan rating.</w:t>
      </w:r>
    </w:p>
    <w:p w:rsidR="00000000" w:rsidDel="00000000" w:rsidP="00000000" w:rsidRDefault="00000000" w:rsidRPr="00000000" w14:paraId="00000032">
      <w:pPr>
        <w:spacing w:after="0" w:line="276" w:lineRule="auto"/>
        <w:ind w:left="450" w:right="-3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Membuat diagram kartesius</w:t>
      </w:r>
    </w:p>
    <w:p w:rsidR="00000000" w:rsidDel="00000000" w:rsidP="00000000" w:rsidRDefault="00000000" w:rsidRPr="00000000" w14:paraId="00000033">
      <w:pPr>
        <w:spacing w:after="0" w:line="276" w:lineRule="auto"/>
        <w:ind w:left="450" w:right="-3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Membuat tabel kombinasi strategi kuantitatif</w:t>
      </w:r>
    </w:p>
    <w:p w:rsidR="00000000" w:rsidDel="00000000" w:rsidP="00000000" w:rsidRDefault="00000000" w:rsidRPr="00000000" w14:paraId="00000034">
      <w:pPr>
        <w:spacing w:after="0" w:line="276" w:lineRule="auto"/>
        <w:ind w:left="0" w:right="-3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rtl w:val="0"/>
        </w:rPr>
        <w:t xml:space="preserve">ASIL DAN PEMBAHASAN</w:t>
      </w:r>
    </w:p>
    <w:p w:rsidR="00000000" w:rsidDel="00000000" w:rsidP="00000000" w:rsidRDefault="00000000" w:rsidRPr="00000000" w14:paraId="00000037">
      <w:pPr>
        <w:spacing w:line="276" w:lineRule="auto"/>
        <w:ind w:firstLine="72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Pada penelitian ini menggunakan  analisis  SWOT  untuk menganalisis  data  yang  telah  diperoleh.  Analisis  dalam  penelitian  ini  mencakup analisis  tentang  faktor-faktor  internal  dan  eksternal yang  mempunyai  pengaruh  dalam  penyusunan strategi  untuk  usaha kecil dan menengah dalam memanfaatkan internet sebagai media pemasaran. Analisis lingkungan  internal  menggunakan  tabel  IFAS (Internal  Factor  Analysis  Summary)  seperti  pada tabel 1</w:t>
      </w:r>
      <w:r w:rsidDel="00000000" w:rsidR="00000000" w:rsidRPr="00000000">
        <w:rPr>
          <w:rFonts w:ascii="Times New Roman" w:cs="Times New Roman" w:eastAsia="Times New Roman" w:hAnsi="Times New Roman"/>
          <w:color w:val="ff0000"/>
          <w:sz w:val="24"/>
          <w:szCs w:val="24"/>
          <w:rtl w:val="0"/>
        </w:rPr>
        <w:t xml:space="preserve">.</w:t>
      </w:r>
    </w:p>
    <w:p w:rsidR="00000000" w:rsidDel="00000000" w:rsidP="00000000" w:rsidRDefault="00000000" w:rsidRPr="00000000" w14:paraId="0000003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Tabel 1. </w:t>
      </w:r>
      <w:r w:rsidDel="00000000" w:rsidR="00000000" w:rsidRPr="00000000">
        <w:rPr>
          <w:rFonts w:ascii="Times New Roman" w:cs="Times New Roman" w:eastAsia="Times New Roman" w:hAnsi="Times New Roman"/>
          <w:sz w:val="24"/>
          <w:szCs w:val="24"/>
          <w:rtl w:val="0"/>
        </w:rPr>
        <w:t xml:space="preserve">Matriks IFAS UKM</w:t>
      </w:r>
    </w:p>
    <w:tbl>
      <w:tblPr>
        <w:tblStyle w:val="Table1"/>
        <w:tblW w:w="835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5"/>
        <w:gridCol w:w="4770"/>
        <w:gridCol w:w="930"/>
        <w:gridCol w:w="930"/>
        <w:gridCol w:w="1290"/>
        <w:tblGridChange w:id="0">
          <w:tblGrid>
            <w:gridCol w:w="435"/>
            <w:gridCol w:w="4770"/>
            <w:gridCol w:w="930"/>
            <w:gridCol w:w="930"/>
            <w:gridCol w:w="1290"/>
          </w:tblGrid>
        </w:tblGridChange>
      </w:tblGrid>
      <w:tr>
        <w:trPr>
          <w:trHeight w:val="315" w:hRule="atLeast"/>
        </w:trPr>
        <w:tc>
          <w:tcPr>
            <w:tcBorders>
              <w:top w:color="cccccc" w:space="0" w:sz="6" w:val="single"/>
              <w:left w:color="cccccc" w:space="0" w:sz="6" w:val="single"/>
              <w:bottom w:color="cccccc" w:space="0" w:sz="6" w:val="single"/>
              <w:right w:color="cccccc" w:space="0" w:sz="6" w:val="single"/>
            </w:tcBorders>
            <w:shd w:fill="00ff00" w:val="clear"/>
            <w:tcMar>
              <w:top w:w="40.0" w:type="dxa"/>
              <w:left w:w="40.0" w:type="dxa"/>
              <w:bottom w:w="40.0" w:type="dxa"/>
              <w:right w:w="40.0" w:type="dxa"/>
            </w:tcMar>
            <w:vAlign w:val="bottom"/>
          </w:tcPr>
          <w:p w:rsidR="00000000" w:rsidDel="00000000" w:rsidP="00000000" w:rsidRDefault="00000000" w:rsidRPr="00000000" w14:paraId="00000039">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top w:color="cccccc" w:space="0" w:sz="6" w:val="single"/>
              <w:left w:color="cccccc" w:space="0" w:sz="6" w:val="single"/>
              <w:bottom w:color="cccccc" w:space="0" w:sz="6" w:val="single"/>
              <w:right w:color="cccccc" w:space="0" w:sz="6" w:val="single"/>
            </w:tcBorders>
            <w:shd w:fill="00ff00" w:val="clear"/>
            <w:tcMar>
              <w:top w:w="40.0" w:type="dxa"/>
              <w:left w:w="40.0" w:type="dxa"/>
              <w:bottom w:w="40.0" w:type="dxa"/>
              <w:right w:w="40.0" w:type="dxa"/>
            </w:tcMar>
            <w:vAlign w:val="bottom"/>
          </w:tcPr>
          <w:p w:rsidR="00000000" w:rsidDel="00000000" w:rsidP="00000000" w:rsidRDefault="00000000" w:rsidRPr="00000000" w14:paraId="0000003A">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Kekuatan</w:t>
            </w:r>
          </w:p>
        </w:tc>
        <w:tc>
          <w:tcPr>
            <w:tcBorders>
              <w:top w:color="cccccc" w:space="0" w:sz="6" w:val="single"/>
              <w:left w:color="cccccc" w:space="0" w:sz="6" w:val="single"/>
              <w:bottom w:color="cccccc" w:space="0" w:sz="6" w:val="single"/>
              <w:right w:color="cccccc" w:space="0" w:sz="6" w:val="single"/>
            </w:tcBorders>
            <w:shd w:fill="00ff00" w:val="clear"/>
            <w:tcMar>
              <w:top w:w="40.0" w:type="dxa"/>
              <w:left w:w="40.0" w:type="dxa"/>
              <w:bottom w:w="40.0" w:type="dxa"/>
              <w:right w:w="40.0" w:type="dxa"/>
            </w:tcMar>
            <w:vAlign w:val="bottom"/>
          </w:tcPr>
          <w:p w:rsidR="00000000" w:rsidDel="00000000" w:rsidP="00000000" w:rsidRDefault="00000000" w:rsidRPr="00000000" w14:paraId="0000003B">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Bobot</w:t>
            </w:r>
          </w:p>
        </w:tc>
        <w:tc>
          <w:tcPr>
            <w:tcBorders>
              <w:top w:color="cccccc" w:space="0" w:sz="6" w:val="single"/>
              <w:left w:color="cccccc" w:space="0" w:sz="6" w:val="single"/>
              <w:bottom w:color="cccccc" w:space="0" w:sz="6" w:val="single"/>
              <w:right w:color="cccccc" w:space="0" w:sz="6" w:val="single"/>
            </w:tcBorders>
            <w:shd w:fill="00ff00" w:val="clear"/>
            <w:tcMar>
              <w:top w:w="40.0" w:type="dxa"/>
              <w:left w:w="40.0" w:type="dxa"/>
              <w:bottom w:w="40.0" w:type="dxa"/>
              <w:right w:w="40.0" w:type="dxa"/>
            </w:tcMar>
            <w:vAlign w:val="bottom"/>
          </w:tcPr>
          <w:p w:rsidR="00000000" w:rsidDel="00000000" w:rsidP="00000000" w:rsidRDefault="00000000" w:rsidRPr="00000000" w14:paraId="0000003C">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Rating</w:t>
            </w:r>
          </w:p>
        </w:tc>
        <w:tc>
          <w:tcPr>
            <w:tcBorders>
              <w:top w:color="cccccc" w:space="0" w:sz="6" w:val="single"/>
              <w:left w:color="cccccc" w:space="0" w:sz="6" w:val="single"/>
              <w:bottom w:color="cccccc" w:space="0" w:sz="6" w:val="single"/>
              <w:right w:color="cccccc" w:space="0" w:sz="6" w:val="single"/>
            </w:tcBorders>
            <w:shd w:fill="00ff00" w:val="clear"/>
            <w:tcMar>
              <w:top w:w="40.0" w:type="dxa"/>
              <w:left w:w="40.0" w:type="dxa"/>
              <w:bottom w:w="40.0" w:type="dxa"/>
              <w:right w:w="40.0" w:type="dxa"/>
            </w:tcMar>
            <w:vAlign w:val="bottom"/>
          </w:tcPr>
          <w:p w:rsidR="00000000" w:rsidDel="00000000" w:rsidP="00000000" w:rsidRDefault="00000000" w:rsidRPr="00000000" w14:paraId="0000003D">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Score Bobot</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Jangkauan luas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0.0776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0.3303</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4">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Waktu untuk promosi tidak terbatas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5">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0.0765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4.195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0.3207</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 promosi yang murah</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A">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0.0753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B">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4.133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0.3113</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Pengguna internet yang semakin meningkat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F">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0.0801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4.394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1">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0.3519</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3">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Mempermudah pasar bebas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4">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0.0768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5">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0.3234</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cccccc" w:space="0" w:sz="6" w:val="single"/>
              <w:left w:color="cccccc" w:space="0" w:sz="6" w:val="single"/>
              <w:bottom w:color="cccccc" w:space="0" w:sz="6" w:val="single"/>
              <w:right w:color="cccccc"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58">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Meningkatkan jual beli yang tinggi</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9">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0.0746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A">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4.093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0.3053</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C">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Mempercepat pemasaran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0.0779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4.274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0.3330</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spacing w:after="0" w:line="276" w:lineRule="auto"/>
              <w:rPr>
                <w:rFonts w:ascii="Times New Roman" w:cs="Times New Roman" w:eastAsia="Times New Roman" w:hAnsi="Times New Roman"/>
                <w:b w:val="1"/>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 Total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spacing w:after="0" w:line="276"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0.5388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spacing w:after="0" w:line="276" w:lineRule="auto"/>
              <w:rPr>
                <w:rFonts w:ascii="Times New Roman" w:cs="Times New Roman" w:eastAsia="Times New Roman" w:hAnsi="Times New Roman"/>
                <w:b w:val="1"/>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spacing w:after="0" w:line="276"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2.2760</w:t>
            </w:r>
          </w:p>
        </w:tc>
      </w:tr>
      <w:tr>
        <w:trPr>
          <w:trHeight w:val="315" w:hRule="atLeast"/>
        </w:trPr>
        <w:tc>
          <w:tcPr>
            <w:tcBorders>
              <w:top w:color="cccccc" w:space="0" w:sz="6" w:val="single"/>
              <w:left w:color="cccccc" w:space="0" w:sz="6" w:val="single"/>
              <w:bottom w:color="cccccc" w:space="0" w:sz="6" w:val="single"/>
              <w:right w:color="cccccc" w:space="0" w:sz="6" w:val="single"/>
            </w:tcBorders>
            <w:shd w:fill="ffe599" w:val="clear"/>
            <w:tcMar>
              <w:top w:w="40.0" w:type="dxa"/>
              <w:left w:w="40.0" w:type="dxa"/>
              <w:bottom w:w="40.0" w:type="dxa"/>
              <w:right w:w="40.0" w:type="dxa"/>
            </w:tcMar>
            <w:vAlign w:val="bottom"/>
          </w:tcPr>
          <w:p w:rsidR="00000000" w:rsidDel="00000000" w:rsidP="00000000" w:rsidRDefault="00000000" w:rsidRPr="00000000" w14:paraId="00000066">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top w:color="cccccc" w:space="0" w:sz="6" w:val="single"/>
              <w:left w:color="cccccc" w:space="0" w:sz="6" w:val="single"/>
              <w:bottom w:color="cccccc" w:space="0" w:sz="6" w:val="single"/>
              <w:right w:color="cccccc" w:space="0" w:sz="6" w:val="single"/>
            </w:tcBorders>
            <w:shd w:fill="ffe599" w:val="clear"/>
            <w:tcMar>
              <w:top w:w="40.0" w:type="dxa"/>
              <w:left w:w="40.0" w:type="dxa"/>
              <w:bottom w:w="40.0" w:type="dxa"/>
              <w:right w:w="40.0" w:type="dxa"/>
            </w:tcMar>
            <w:vAlign w:val="bottom"/>
          </w:tcPr>
          <w:p w:rsidR="00000000" w:rsidDel="00000000" w:rsidP="00000000" w:rsidRDefault="00000000" w:rsidRPr="00000000" w14:paraId="00000067">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Kelemahan</w:t>
            </w:r>
          </w:p>
        </w:tc>
        <w:tc>
          <w:tcPr>
            <w:tcBorders>
              <w:top w:color="cccccc" w:space="0" w:sz="6" w:val="single"/>
              <w:left w:color="cccccc" w:space="0" w:sz="6" w:val="single"/>
              <w:bottom w:color="cccccc" w:space="0" w:sz="6" w:val="single"/>
              <w:right w:color="cccccc" w:space="0" w:sz="6" w:val="single"/>
            </w:tcBorders>
            <w:shd w:fill="ffe599" w:val="clear"/>
            <w:tcMar>
              <w:top w:w="40.0" w:type="dxa"/>
              <w:left w:w="40.0" w:type="dxa"/>
              <w:bottom w:w="40.0" w:type="dxa"/>
              <w:right w:w="40.0" w:type="dxa"/>
            </w:tcMar>
            <w:vAlign w:val="bottom"/>
          </w:tcPr>
          <w:p w:rsidR="00000000" w:rsidDel="00000000" w:rsidP="00000000" w:rsidRDefault="00000000" w:rsidRPr="00000000" w14:paraId="00000068">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Bobot</w:t>
            </w:r>
          </w:p>
        </w:tc>
        <w:tc>
          <w:tcPr>
            <w:tcBorders>
              <w:top w:color="cccccc" w:space="0" w:sz="6" w:val="single"/>
              <w:left w:color="cccccc" w:space="0" w:sz="6" w:val="single"/>
              <w:bottom w:color="cccccc" w:space="0" w:sz="6" w:val="single"/>
              <w:right w:color="cccccc" w:space="0" w:sz="6" w:val="single"/>
            </w:tcBorders>
            <w:shd w:fill="ffe599" w:val="clear"/>
            <w:tcMar>
              <w:top w:w="40.0" w:type="dxa"/>
              <w:left w:w="40.0" w:type="dxa"/>
              <w:bottom w:w="40.0" w:type="dxa"/>
              <w:right w:w="40.0" w:type="dxa"/>
            </w:tcMar>
            <w:vAlign w:val="bottom"/>
          </w:tcPr>
          <w:p w:rsidR="00000000" w:rsidDel="00000000" w:rsidP="00000000" w:rsidRDefault="00000000" w:rsidRPr="00000000" w14:paraId="00000069">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Rating</w:t>
            </w:r>
          </w:p>
        </w:tc>
        <w:tc>
          <w:tcPr>
            <w:tcBorders>
              <w:top w:color="cccccc" w:space="0" w:sz="6" w:val="single"/>
              <w:left w:color="cccccc" w:space="0" w:sz="6" w:val="single"/>
              <w:bottom w:color="cccccc" w:space="0" w:sz="6" w:val="single"/>
              <w:right w:color="cccccc" w:space="0" w:sz="6" w:val="single"/>
            </w:tcBorders>
            <w:shd w:fill="ffe599" w:val="clear"/>
            <w:tcMar>
              <w:top w:w="40.0" w:type="dxa"/>
              <w:left w:w="40.0" w:type="dxa"/>
              <w:bottom w:w="40.0" w:type="dxa"/>
              <w:right w:w="40.0" w:type="dxa"/>
            </w:tcMar>
            <w:vAlign w:val="bottom"/>
          </w:tcPr>
          <w:p w:rsidR="00000000" w:rsidDel="00000000" w:rsidP="00000000" w:rsidRDefault="00000000" w:rsidRPr="00000000" w14:paraId="0000006A">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Score Bobot</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Membutuhkan video, foto dan narasi yang bagus dan relevan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0.0734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4.0265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0.2955</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Persaingan cukup ketat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0.0740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4.0619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0.3007</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Kurangnya kepercayaan dari pelanggan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0.0619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3.3982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0.2105</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B">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Perlu ada bukti testimoni pelanggan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0.0743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4.0752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0.3027</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Harus selalu update 24 jam</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0.0612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3.3584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0.2056</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5">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Tidak ada forum klaim barang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6">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0.0574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7">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3.1504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8">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0.1809</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A">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Kurang sosialisasi dan edukasi</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B">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0.0590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C">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3.2345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D">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0.1907</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E">
            <w:pPr>
              <w:widowControl w:val="0"/>
              <w:spacing w:after="0" w:line="276" w:lineRule="auto"/>
              <w:rPr>
                <w:rFonts w:ascii="Times New Roman" w:cs="Times New Roman" w:eastAsia="Times New Roman" w:hAnsi="Times New Roman"/>
                <w:b w:val="1"/>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F">
            <w:pPr>
              <w:widowControl w:val="0"/>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 Total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0">
            <w:pPr>
              <w:widowControl w:val="0"/>
              <w:spacing w:after="0" w:line="276"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0.4612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1">
            <w:pPr>
              <w:widowControl w:val="0"/>
              <w:spacing w:after="0" w:line="276" w:lineRule="auto"/>
              <w:rPr>
                <w:rFonts w:ascii="Times New Roman" w:cs="Times New Roman" w:eastAsia="Times New Roman" w:hAnsi="Times New Roman"/>
                <w:b w:val="1"/>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2">
            <w:pPr>
              <w:widowControl w:val="0"/>
              <w:spacing w:after="0" w:line="276"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1.6866</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3">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4">
            <w:pPr>
              <w:widowControl w:val="0"/>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keseluruhan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5">
            <w:pPr>
              <w:widowControl w:val="0"/>
              <w:spacing w:after="0" w:line="276"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6">
            <w:pPr>
              <w:widowControl w:val="0"/>
              <w:spacing w:after="0" w:line="276" w:lineRule="auto"/>
              <w:rPr>
                <w:rFonts w:ascii="Times New Roman" w:cs="Times New Roman" w:eastAsia="Times New Roman" w:hAnsi="Times New Roman"/>
                <w:b w:val="1"/>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7">
            <w:pPr>
              <w:widowControl w:val="0"/>
              <w:spacing w:after="0" w:line="276"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3.9626</w:t>
            </w:r>
          </w:p>
        </w:tc>
      </w:tr>
    </w:tbl>
    <w:p w:rsidR="00000000" w:rsidDel="00000000" w:rsidP="00000000" w:rsidRDefault="00000000" w:rsidRPr="00000000" w14:paraId="00000098">
      <w:pPr>
        <w:spacing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9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tabel 1, dapat dilihat bahwa faktor kekuatan  yang  mempunyai  skor  tertinggi  adalah pengguna internet yang semakin meningkat dengan score bobot sebesar 0.3519. Faktor tersebut menjadi  kekuatan  bagi UKM  untuk  keberlangsungan usaha  dan  juga  pengembangan  usahanya  di  masa mendatang.  Matriks  IFAS  juga  menunjukkan berbagai  kelemahan  yang  dimiliki  UKM.  Score tertinggi faktor  kelemahan  yaitu perlu ada bukti testimoni pelanggan dengan  score bobot sebesar  0.3027.  Kelemahan  ini dapat menjadi kendala bagi pelaku UKM dalam mengembangkan usahanya. Hasil analisis matriks IFAS pada UKM  yang  mencakup  seluruh  faktor  internal (kekuatan dan kelemahan) yaitu berupa jumlah skor sebesar 3.9626  yang  berarti  UKM memiliki  kekuatan  yang  kuat  dan  dapat dimanfaatkan untuk keberlangsungan usahanya. </w:t>
      </w:r>
    </w:p>
    <w:p w:rsidR="00000000" w:rsidDel="00000000" w:rsidP="00000000" w:rsidRDefault="00000000" w:rsidRPr="00000000" w14:paraId="0000009A">
      <w:pPr>
        <w:spacing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Analisis  lingkungan  eksternal  menggunakan tabel  EFAS  (External  Factor  Analysis  Summary) seperti pada tabel 2:</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9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Tabel 2. </w:t>
      </w:r>
      <w:r w:rsidDel="00000000" w:rsidR="00000000" w:rsidRPr="00000000">
        <w:rPr>
          <w:rFonts w:ascii="Times New Roman" w:cs="Times New Roman" w:eastAsia="Times New Roman" w:hAnsi="Times New Roman"/>
          <w:sz w:val="24"/>
          <w:szCs w:val="24"/>
          <w:rtl w:val="0"/>
        </w:rPr>
        <w:t xml:space="preserve">Matriks EFAS UKM </w:t>
      </w:r>
    </w:p>
    <w:tbl>
      <w:tblPr>
        <w:tblStyle w:val="Table2"/>
        <w:tblW w:w="828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0"/>
        <w:gridCol w:w="4500"/>
        <w:gridCol w:w="960"/>
        <w:gridCol w:w="975"/>
        <w:gridCol w:w="1365"/>
        <w:tblGridChange w:id="0">
          <w:tblGrid>
            <w:gridCol w:w="480"/>
            <w:gridCol w:w="4500"/>
            <w:gridCol w:w="960"/>
            <w:gridCol w:w="975"/>
            <w:gridCol w:w="1365"/>
          </w:tblGrid>
        </w:tblGridChange>
      </w:tblGrid>
      <w:tr>
        <w:trPr>
          <w:trHeight w:val="315" w:hRule="atLeast"/>
        </w:trPr>
        <w:tc>
          <w:tcPr>
            <w:tcBorders>
              <w:top w:color="cccccc" w:space="0" w:sz="6" w:val="single"/>
              <w:left w:color="cccccc" w:space="0" w:sz="6" w:val="single"/>
              <w:bottom w:color="cccccc" w:space="0" w:sz="6" w:val="single"/>
              <w:right w:color="cccccc" w:space="0" w:sz="6" w:val="single"/>
            </w:tcBorders>
            <w:shd w:fill="00ffff" w:val="clear"/>
            <w:tcMar>
              <w:top w:w="40.0" w:type="dxa"/>
              <w:left w:w="40.0" w:type="dxa"/>
              <w:bottom w:w="40.0" w:type="dxa"/>
              <w:right w:w="40.0" w:type="dxa"/>
            </w:tcMar>
            <w:vAlign w:val="bottom"/>
          </w:tcPr>
          <w:p w:rsidR="00000000" w:rsidDel="00000000" w:rsidP="00000000" w:rsidRDefault="00000000" w:rsidRPr="00000000" w14:paraId="0000009C">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top w:color="cccccc" w:space="0" w:sz="6" w:val="single"/>
              <w:left w:color="cccccc" w:space="0" w:sz="6" w:val="single"/>
              <w:bottom w:color="cccccc" w:space="0" w:sz="6" w:val="single"/>
              <w:right w:color="cccccc" w:space="0" w:sz="6" w:val="single"/>
            </w:tcBorders>
            <w:shd w:fill="00ffff" w:val="clear"/>
            <w:tcMar>
              <w:top w:w="40.0" w:type="dxa"/>
              <w:left w:w="40.0" w:type="dxa"/>
              <w:bottom w:w="40.0" w:type="dxa"/>
              <w:right w:w="40.0" w:type="dxa"/>
            </w:tcMar>
            <w:vAlign w:val="bottom"/>
          </w:tcPr>
          <w:p w:rsidR="00000000" w:rsidDel="00000000" w:rsidP="00000000" w:rsidRDefault="00000000" w:rsidRPr="00000000" w14:paraId="0000009D">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Faktor Eksternal Peluang</w:t>
            </w:r>
          </w:p>
        </w:tc>
        <w:tc>
          <w:tcPr>
            <w:tcBorders>
              <w:top w:color="cccccc" w:space="0" w:sz="6" w:val="single"/>
              <w:left w:color="cccccc" w:space="0" w:sz="6" w:val="single"/>
              <w:bottom w:color="cccccc" w:space="0" w:sz="6" w:val="single"/>
              <w:right w:color="cccccc" w:space="0" w:sz="6" w:val="single"/>
            </w:tcBorders>
            <w:shd w:fill="00ffff" w:val="clear"/>
            <w:tcMar>
              <w:top w:w="40.0" w:type="dxa"/>
              <w:left w:w="40.0" w:type="dxa"/>
              <w:bottom w:w="40.0" w:type="dxa"/>
              <w:right w:w="40.0" w:type="dxa"/>
            </w:tcMar>
            <w:vAlign w:val="bottom"/>
          </w:tcPr>
          <w:p w:rsidR="00000000" w:rsidDel="00000000" w:rsidP="00000000" w:rsidRDefault="00000000" w:rsidRPr="00000000" w14:paraId="0000009E">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Bobot</w:t>
            </w:r>
          </w:p>
        </w:tc>
        <w:tc>
          <w:tcPr>
            <w:tcBorders>
              <w:top w:color="cccccc" w:space="0" w:sz="6" w:val="single"/>
              <w:left w:color="cccccc" w:space="0" w:sz="6" w:val="single"/>
              <w:bottom w:color="cccccc" w:space="0" w:sz="6" w:val="single"/>
              <w:right w:color="cccccc" w:space="0" w:sz="6" w:val="single"/>
            </w:tcBorders>
            <w:shd w:fill="00ffff" w:val="clear"/>
            <w:tcMar>
              <w:top w:w="40.0" w:type="dxa"/>
              <w:left w:w="40.0" w:type="dxa"/>
              <w:bottom w:w="40.0" w:type="dxa"/>
              <w:right w:w="40.0" w:type="dxa"/>
            </w:tcMar>
            <w:vAlign w:val="bottom"/>
          </w:tcPr>
          <w:p w:rsidR="00000000" w:rsidDel="00000000" w:rsidP="00000000" w:rsidRDefault="00000000" w:rsidRPr="00000000" w14:paraId="0000009F">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Rating</w:t>
            </w:r>
          </w:p>
        </w:tc>
        <w:tc>
          <w:tcPr>
            <w:tcBorders>
              <w:top w:color="cccccc" w:space="0" w:sz="6" w:val="single"/>
              <w:left w:color="cccccc" w:space="0" w:sz="6" w:val="single"/>
              <w:bottom w:color="cccccc" w:space="0" w:sz="6" w:val="single"/>
              <w:right w:color="cccccc" w:space="0" w:sz="6" w:val="single"/>
            </w:tcBorders>
            <w:shd w:fill="00ffff" w:val="clear"/>
            <w:tcMar>
              <w:top w:w="40.0" w:type="dxa"/>
              <w:left w:w="40.0" w:type="dxa"/>
              <w:bottom w:w="40.0" w:type="dxa"/>
              <w:right w:w="40.0" w:type="dxa"/>
            </w:tcMar>
            <w:vAlign w:val="bottom"/>
          </w:tcPr>
          <w:p w:rsidR="00000000" w:rsidDel="00000000" w:rsidP="00000000" w:rsidRDefault="00000000" w:rsidRPr="00000000" w14:paraId="000000A0">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Score Bobot</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2">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Produk lebih mudah viral dan terkenal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3">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0.0767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4">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4.0929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5">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0.3139</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6">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7">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Dengan adanya review produk, dapat meningkatkan pelayanan dan kualitas produk</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8">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0.0798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9">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4.2566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A">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0.3395</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B">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C">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Berbisnis online lebih mudah karena tidak membutuhkan e-commerce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D">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E">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3.7345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F">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0.2614</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0">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1">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Penjualan bebas karena tidak terikat dengan instansi lain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2">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0.0729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3">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3.8894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4">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0.2835</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5">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6">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Mudah terverifikasi apabila bekerjasama dengan produk yang lebih unggul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7">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0.0726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8">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3.8761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9">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0.2815</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A">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B">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 dengan bisnis lain (endorsement)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C">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0.0726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D">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3.8761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E">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0.2815</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F">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0">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Meningkatkan kepercayaan pelanggan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1">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0.0745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2">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3.9735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3">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0.2959</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4">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5">
            <w:pPr>
              <w:widowControl w:val="0"/>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 Total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6">
            <w:pPr>
              <w:widowControl w:val="0"/>
              <w:spacing w:after="0" w:line="276"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0.5191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7">
            <w:pPr>
              <w:widowControl w:val="0"/>
              <w:spacing w:after="0" w:line="276" w:lineRule="auto"/>
              <w:rPr>
                <w:rFonts w:ascii="Times New Roman" w:cs="Times New Roman" w:eastAsia="Times New Roman" w:hAnsi="Times New Roman"/>
                <w:b w:val="1"/>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8">
            <w:pPr>
              <w:widowControl w:val="0"/>
              <w:spacing w:after="0" w:line="276"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2.0573</w:t>
            </w:r>
          </w:p>
        </w:tc>
      </w:tr>
      <w:tr>
        <w:trPr>
          <w:trHeight w:val="315" w:hRule="atLeast"/>
        </w:trPr>
        <w:tc>
          <w:tcPr>
            <w:tcBorders>
              <w:top w:color="cccccc" w:space="0" w:sz="6" w:val="single"/>
              <w:left w:color="cccccc" w:space="0" w:sz="6" w:val="single"/>
              <w:bottom w:color="cccccc" w:space="0" w:sz="6" w:val="single"/>
              <w:right w:color="cccccc"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C9">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tcBorders>
              <w:top w:color="cccccc" w:space="0" w:sz="6" w:val="single"/>
              <w:left w:color="cccccc" w:space="0" w:sz="6" w:val="single"/>
              <w:bottom w:color="cccccc" w:space="0" w:sz="6" w:val="single"/>
              <w:right w:color="cccccc"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CA">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Faktor Eksternal Ancaman</w:t>
            </w:r>
          </w:p>
        </w:tc>
        <w:tc>
          <w:tcPr>
            <w:tcBorders>
              <w:top w:color="cccccc" w:space="0" w:sz="6" w:val="single"/>
              <w:left w:color="cccccc" w:space="0" w:sz="6" w:val="single"/>
              <w:bottom w:color="cccccc" w:space="0" w:sz="6" w:val="single"/>
              <w:right w:color="cccccc"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CB">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Bobot</w:t>
            </w:r>
          </w:p>
        </w:tc>
        <w:tc>
          <w:tcPr>
            <w:tcBorders>
              <w:top w:color="cccccc" w:space="0" w:sz="6" w:val="single"/>
              <w:left w:color="cccccc" w:space="0" w:sz="6" w:val="single"/>
              <w:bottom w:color="cccccc" w:space="0" w:sz="6" w:val="single"/>
              <w:right w:color="cccccc"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CC">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Rating</w:t>
            </w:r>
          </w:p>
        </w:tc>
        <w:tc>
          <w:tcPr>
            <w:tcBorders>
              <w:top w:color="cccccc" w:space="0" w:sz="6" w:val="single"/>
              <w:left w:color="cccccc" w:space="0" w:sz="6" w:val="single"/>
              <w:bottom w:color="cccccc" w:space="0" w:sz="6" w:val="single"/>
              <w:right w:color="cccccc" w:space="0" w:sz="6" w:val="single"/>
            </w:tcBorders>
            <w:shd w:fill="ea9999" w:val="clear"/>
            <w:tcMar>
              <w:top w:w="40.0" w:type="dxa"/>
              <w:left w:w="40.0" w:type="dxa"/>
              <w:bottom w:w="40.0" w:type="dxa"/>
              <w:right w:w="40.0" w:type="dxa"/>
            </w:tcMar>
            <w:vAlign w:val="bottom"/>
          </w:tcPr>
          <w:p w:rsidR="00000000" w:rsidDel="00000000" w:rsidP="00000000" w:rsidRDefault="00000000" w:rsidRPr="00000000" w14:paraId="000000CD">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Score Bobot</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E">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F">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Produk menjadi mudah di tiru ( duplicate)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0">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0.0721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1">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3.8451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2">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0.2771</w:t>
            </w:r>
          </w:p>
        </w:tc>
      </w:tr>
      <w:tr>
        <w:trPr>
          <w:trHeight w:val="339.477539062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3">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4">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Harga kompetitif</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5">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0.0724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6">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3.8628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7">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0.2796</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8">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9">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Banyak penipuan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A">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0.0681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B">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3.6327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C">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0.2473</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D">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E">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Kualitas produk tidak sesuai dengan ekspektasi</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F">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0.0662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0">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3.5310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1">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0.2336</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2">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3">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Adanya marketplace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4">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0.0715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5">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3.8142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6">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0.2726</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7">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8">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Mudah dibajak</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9">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0.0672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A">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3.5841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B">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0.2407</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C">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D">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Tidak ada jaminan ganti rugi</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E">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0.0636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F">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3.3938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0">
            <w:pPr>
              <w:widowControl w:val="0"/>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0.2158</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1">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2">
            <w:pPr>
              <w:widowControl w:val="0"/>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 Total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3">
            <w:pPr>
              <w:widowControl w:val="0"/>
              <w:spacing w:after="0" w:line="276"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0.4809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4">
            <w:pPr>
              <w:widowControl w:val="0"/>
              <w:spacing w:after="0" w:line="276" w:lineRule="auto"/>
              <w:rPr>
                <w:rFonts w:ascii="Times New Roman" w:cs="Times New Roman" w:eastAsia="Times New Roman" w:hAnsi="Times New Roman"/>
                <w:b w:val="1"/>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5">
            <w:pPr>
              <w:widowControl w:val="0"/>
              <w:spacing w:after="0" w:line="276"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1.7668</w:t>
            </w:r>
          </w:p>
        </w:tc>
      </w:tr>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6">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7">
            <w:pPr>
              <w:widowControl w:val="0"/>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keseluruhan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8">
            <w:pPr>
              <w:widowControl w:val="0"/>
              <w:spacing w:after="0" w:line="276"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9">
            <w:pPr>
              <w:widowControl w:val="0"/>
              <w:spacing w:after="0" w:line="276" w:lineRule="auto"/>
              <w:rPr>
                <w:rFonts w:ascii="Times New Roman" w:cs="Times New Roman" w:eastAsia="Times New Roman" w:hAnsi="Times New Roman"/>
                <w:b w:val="1"/>
                <w:sz w:val="24"/>
                <w:szCs w:val="24"/>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A">
            <w:pPr>
              <w:widowControl w:val="0"/>
              <w:spacing w:after="0" w:line="276"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3.8241</w:t>
            </w:r>
          </w:p>
        </w:tc>
      </w:tr>
    </w:tbl>
    <w:p w:rsidR="00000000" w:rsidDel="00000000" w:rsidP="00000000" w:rsidRDefault="00000000" w:rsidRPr="00000000" w14:paraId="000000F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tabel </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  dapat  dilihat  bahwa  faktor utama yang  memiliki  skor  bobot peluang tertinggi  adalah dengan adanya review produk, dapat meningkatkan pelayanan dan kualitas produk, yang memiliki score bobot sebesar 0.3395. Matriks EFAS juga menunjukkan faktor ancaman utama bagi UKM yakni  harga kompetitif dengan bobot sebesar 0.2796. Hal ini dikarenakan banyaknya UKM yang memasarkan produknya menggunakan media sosial, ini berarti tingkat persaingan harga sangat ketat yang dapat mempengaruhi keberlanjutan dari UKM dalam memanfaatkan media sosial sebagai sarana pemasaran. Hasil  analisis  matriks  EFAS  pada  UKM dalam memanfaatkan media sosial sebagai sarana pemasaran  yang  mencakup  seluruh  faktor eksternal  (peluang  dan  ancaman)  yaitu  berupa jumlah  skor  sebesar  3.8241  yang  berarti  UKM mempunyai  peluang  dan  ancaman yang cukup kuat sehingga UKM diharapkan untuk terus  mengembangkan  bisnisnya  agar  tetap  dapat bersaing dengan baik.  </w:t>
      </w:r>
    </w:p>
    <w:p w:rsidR="00000000" w:rsidDel="00000000" w:rsidP="00000000" w:rsidRDefault="00000000" w:rsidRPr="00000000" w14:paraId="000000F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tabel 1  Matriks IFAS  UKM,  diperoleh  hasil  bahwa  nilai  skor untuk  faktor  kekuatan  adalah  2.2760  dan  nilai  skor untuk faktor kelemahan adalah 1.6866. Sementara itu, berdasarkan  tabel  2  Matriks  EFAS  UKM,  diperoleh  hasil  bahwa  nilai  skor untuk  faktor  peluang  adalah  2.0573  dan  nilai  skor untuk  faktor  ancaman  adalah  1.7668.  Nilai  skor kekuatan   diatas  nilai  skor  kelemahan dengan  selisih  nilai  (+)  0,5894,  nilai  skor peluang  diatas  nilai  skor  ancaman dengan selisih nilai (+) 0.2905. Dari hasil identifikasi seluruh faktor internal dan eksternal  serta  penentuan  selisih  nilai  skor, kemudian  digambarkan  dalam  diagram  cartesius SWOT,  dimana  faktor  kekuatan  dan  peluang  diberi nilai  positif  (+),  selain  itu  faktor  kelemahan  dan ancaman  diberi  nilai  negatif  (-).  Diagram  cartesius SWOT bisa dilihat pada gambar 1.</w:t>
      </w:r>
    </w:p>
    <w:p w:rsidR="00000000" w:rsidDel="00000000" w:rsidP="00000000" w:rsidRDefault="00000000" w:rsidRPr="00000000" w14:paraId="000000FE">
      <w:pPr>
        <w:spacing w:line="276" w:lineRule="auto"/>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Pr>
        <w:drawing>
          <wp:inline distB="114300" distT="114300" distL="114300" distR="114300">
            <wp:extent cx="4567238" cy="3259822"/>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567238" cy="3259822"/>
                    </a:xfrm>
                    <a:prstGeom prst="rect"/>
                    <a:ln/>
                  </pic:spPr>
                </pic:pic>
              </a:graphicData>
            </a:graphic>
          </wp:inline>
        </w:drawing>
      </w:r>
      <w:r w:rsidDel="00000000" w:rsidR="00000000" w:rsidRPr="00000000">
        <w:rPr>
          <w:rtl w:val="0"/>
        </w:rPr>
      </w:r>
    </w:p>
    <w:p w:rsidR="00000000" w:rsidDel="00000000" w:rsidP="00000000" w:rsidRDefault="00000000" w:rsidRPr="00000000" w14:paraId="000000F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Gambar 1. </w:t>
      </w:r>
      <w:r w:rsidDel="00000000" w:rsidR="00000000" w:rsidRPr="00000000">
        <w:rPr>
          <w:rFonts w:ascii="Times New Roman" w:cs="Times New Roman" w:eastAsia="Times New Roman" w:hAnsi="Times New Roman"/>
          <w:sz w:val="24"/>
          <w:szCs w:val="24"/>
          <w:rtl w:val="0"/>
        </w:rPr>
        <w:t xml:space="preserve">Diagram Cartesius SWOT UKM</w:t>
      </w:r>
    </w:p>
    <w:p w:rsidR="00000000" w:rsidDel="00000000" w:rsidP="00000000" w:rsidRDefault="00000000" w:rsidRPr="00000000" w14:paraId="0000010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diagram cartesius SWOT pada gambar 1, dapat dilihat bahwa UKM dalam memanfaatkan media sosial sebagai pemasaran berada pada kuadran I yang berarti bahwa strategi yang digunakan adalah strategi </w:t>
      </w:r>
      <w:r w:rsidDel="00000000" w:rsidR="00000000" w:rsidRPr="00000000">
        <w:rPr>
          <w:rFonts w:ascii="Times New Roman" w:cs="Times New Roman" w:eastAsia="Times New Roman" w:hAnsi="Times New Roman"/>
          <w:i w:val="1"/>
          <w:sz w:val="24"/>
          <w:szCs w:val="24"/>
          <w:rtl w:val="0"/>
        </w:rPr>
        <w:t xml:space="preserve">growth.</w:t>
      </w:r>
      <w:r w:rsidDel="00000000" w:rsidR="00000000" w:rsidRPr="00000000">
        <w:rPr>
          <w:rtl w:val="0"/>
        </w:rPr>
      </w:r>
    </w:p>
    <w:p w:rsidR="00000000" w:rsidDel="00000000" w:rsidP="00000000" w:rsidRDefault="00000000" w:rsidRPr="00000000" w14:paraId="0000010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Tabel 3.</w:t>
      </w:r>
      <w:r w:rsidDel="00000000" w:rsidR="00000000" w:rsidRPr="00000000">
        <w:rPr>
          <w:rFonts w:ascii="Times New Roman" w:cs="Times New Roman" w:eastAsia="Times New Roman" w:hAnsi="Times New Roman"/>
          <w:sz w:val="24"/>
          <w:szCs w:val="24"/>
          <w:rtl w:val="0"/>
        </w:rPr>
        <w:t xml:space="preserve"> Kombinasi Strategi Kuantitatif pada UKM</w:t>
      </w:r>
    </w:p>
    <w:p w:rsidR="00000000" w:rsidDel="00000000" w:rsidP="00000000" w:rsidRDefault="00000000" w:rsidRPr="00000000" w14:paraId="0000010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600450" cy="240030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600450" cy="2400300"/>
                    </a:xfrm>
                    <a:prstGeom prst="rect"/>
                    <a:ln/>
                  </pic:spPr>
                </pic:pic>
              </a:graphicData>
            </a:graphic>
          </wp:inline>
        </w:drawing>
      </w:r>
      <w:r w:rsidDel="00000000" w:rsidR="00000000" w:rsidRPr="00000000">
        <w:rPr>
          <w:rtl w:val="0"/>
        </w:rPr>
      </w:r>
    </w:p>
    <w:p w:rsidR="00000000" w:rsidDel="00000000" w:rsidP="00000000" w:rsidRDefault="00000000" w:rsidRPr="00000000" w14:paraId="0000010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Tabel 3</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Kombinasi strategi kuantitatif pada UKM diatas menunjukan bahwa nilai skor bobot terbesar terdapat pada strategi S0 yakni sebesar 4.3332. Dari hasil analisis diagram cartesius SWOT dan tabel kombinasi strategi kuantitatif menunjukan kecocokan strategi yang diambil yaitu strategi SO yaitu strategi  yang  menggunakan  kekuatan (</w:t>
      </w:r>
      <w:r w:rsidDel="00000000" w:rsidR="00000000" w:rsidRPr="00000000">
        <w:rPr>
          <w:rFonts w:ascii="Times New Roman" w:cs="Times New Roman" w:eastAsia="Times New Roman" w:hAnsi="Times New Roman"/>
          <w:i w:val="1"/>
          <w:sz w:val="24"/>
          <w:szCs w:val="24"/>
          <w:rtl w:val="0"/>
        </w:rPr>
        <w:t xml:space="preserve">strength</w:t>
      </w:r>
      <w:r w:rsidDel="00000000" w:rsidR="00000000" w:rsidRPr="00000000">
        <w:rPr>
          <w:rFonts w:ascii="Times New Roman" w:cs="Times New Roman" w:eastAsia="Times New Roman" w:hAnsi="Times New Roman"/>
          <w:sz w:val="24"/>
          <w:szCs w:val="24"/>
          <w:rtl w:val="0"/>
        </w:rPr>
        <w:t xml:space="preserve">)  untuk  memanfaatkan peluang (</w:t>
      </w:r>
      <w:r w:rsidDel="00000000" w:rsidR="00000000" w:rsidRPr="00000000">
        <w:rPr>
          <w:rFonts w:ascii="Times New Roman" w:cs="Times New Roman" w:eastAsia="Times New Roman" w:hAnsi="Times New Roman"/>
          <w:i w:val="1"/>
          <w:sz w:val="24"/>
          <w:szCs w:val="24"/>
          <w:highlight w:val="white"/>
          <w:rtl w:val="0"/>
        </w:rPr>
        <w:t xml:space="preserve">opportunity)</w:t>
      </w:r>
      <w:r w:rsidDel="00000000" w:rsidR="00000000" w:rsidRPr="00000000">
        <w:rPr>
          <w:rFonts w:ascii="Times New Roman" w:cs="Times New Roman" w:eastAsia="Times New Roman" w:hAnsi="Times New Roman"/>
          <w:sz w:val="24"/>
          <w:szCs w:val="24"/>
          <w:rtl w:val="0"/>
        </w:rPr>
        <w:t xml:space="preserve"> yang ada pada UKM, sehingga implementasi dari yang baik strategi UKM dalam memanfaatkan media sosial sebagai sarana pemasaran adalah: </w:t>
      </w:r>
    </w:p>
    <w:p w:rsidR="00000000" w:rsidDel="00000000" w:rsidP="00000000" w:rsidRDefault="00000000" w:rsidRPr="00000000" w14:paraId="00000104">
      <w:pPr>
        <w:numPr>
          <w:ilvl w:val="0"/>
          <w:numId w:val="1"/>
        </w:numPr>
        <w:spacing w:after="0" w:afterAutospacing="0" w:line="276"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Dengan cara meningkatkan intensitas promosi.</w:t>
      </w:r>
    </w:p>
    <w:p w:rsidR="00000000" w:rsidDel="00000000" w:rsidP="00000000" w:rsidRDefault="00000000" w:rsidRPr="00000000" w14:paraId="00000105">
      <w:pPr>
        <w:numPr>
          <w:ilvl w:val="0"/>
          <w:numId w:val="1"/>
        </w:numPr>
        <w:spacing w:after="0" w:afterAutospacing="0" w:line="276"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Menjaga kualitas produk dan layanan </w:t>
      </w:r>
    </w:p>
    <w:p w:rsidR="00000000" w:rsidDel="00000000" w:rsidP="00000000" w:rsidRDefault="00000000" w:rsidRPr="00000000" w14:paraId="00000106">
      <w:pPr>
        <w:numPr>
          <w:ilvl w:val="0"/>
          <w:numId w:val="1"/>
        </w:numPr>
        <w:spacing w:after="0" w:afterAutospacing="0" w:line="276"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Menjaga dan meningkatkan kepercayaan pelanggan</w:t>
      </w:r>
    </w:p>
    <w:p w:rsidR="00000000" w:rsidDel="00000000" w:rsidP="00000000" w:rsidRDefault="00000000" w:rsidRPr="00000000" w14:paraId="00000107">
      <w:pPr>
        <w:numPr>
          <w:ilvl w:val="0"/>
          <w:numId w:val="1"/>
        </w:numPr>
        <w:spacing w:line="276"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Komunikatif terhadap customer</w:t>
      </w:r>
    </w:p>
    <w:p w:rsidR="00000000" w:rsidDel="00000000" w:rsidP="00000000" w:rsidRDefault="00000000" w:rsidRPr="00000000" w14:paraId="00000108">
      <w:pPr>
        <w:spacing w:line="276" w:lineRule="auto"/>
        <w:ind w:left="72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09">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KESIMPULAN</w:t>
      </w:r>
    </w:p>
    <w:p w:rsidR="00000000" w:rsidDel="00000000" w:rsidP="00000000" w:rsidRDefault="00000000" w:rsidRPr="00000000" w14:paraId="0000010A">
      <w:pPr>
        <w:spacing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Media sosial seperti Facebook, Twitter, Instagram, Whatsapp dan YouTube kini dijadikan media promosi karena media sosial telah menjadi platform yang kerap digunakan konsumen ketika menghabiskan waktunya secara online. Analisis SWOT adalah untuk menganalisa mengenai kekuatan, kelemahan serta keunggulan kompetitif. Analisis SWOT membandingkan antara faktor eksternal peluang (</w:t>
      </w:r>
      <w:r w:rsidDel="00000000" w:rsidR="00000000" w:rsidRPr="00000000">
        <w:rPr>
          <w:rFonts w:ascii="Times New Roman" w:cs="Times New Roman" w:eastAsia="Times New Roman" w:hAnsi="Times New Roman"/>
          <w:i w:val="1"/>
          <w:sz w:val="24"/>
          <w:szCs w:val="24"/>
          <w:rtl w:val="0"/>
        </w:rPr>
        <w:t xml:space="preserve">opportunity</w:t>
      </w:r>
      <w:r w:rsidDel="00000000" w:rsidR="00000000" w:rsidRPr="00000000">
        <w:rPr>
          <w:rFonts w:ascii="Times New Roman" w:cs="Times New Roman" w:eastAsia="Times New Roman" w:hAnsi="Times New Roman"/>
          <w:sz w:val="24"/>
          <w:szCs w:val="24"/>
          <w:rtl w:val="0"/>
        </w:rPr>
        <w:t xml:space="preserve">) dan ancaman (</w:t>
      </w:r>
      <w:r w:rsidDel="00000000" w:rsidR="00000000" w:rsidRPr="00000000">
        <w:rPr>
          <w:rFonts w:ascii="Times New Roman" w:cs="Times New Roman" w:eastAsia="Times New Roman" w:hAnsi="Times New Roman"/>
          <w:i w:val="1"/>
          <w:sz w:val="24"/>
          <w:szCs w:val="24"/>
          <w:rtl w:val="0"/>
        </w:rPr>
        <w:t xml:space="preserve">threats</w:t>
      </w:r>
      <w:r w:rsidDel="00000000" w:rsidR="00000000" w:rsidRPr="00000000">
        <w:rPr>
          <w:rFonts w:ascii="Times New Roman" w:cs="Times New Roman" w:eastAsia="Times New Roman" w:hAnsi="Times New Roman"/>
          <w:sz w:val="24"/>
          <w:szCs w:val="24"/>
          <w:rtl w:val="0"/>
        </w:rPr>
        <w:t xml:space="preserve">) dengan faktor internal kekuatan (</w:t>
      </w:r>
      <w:r w:rsidDel="00000000" w:rsidR="00000000" w:rsidRPr="00000000">
        <w:rPr>
          <w:rFonts w:ascii="Times New Roman" w:cs="Times New Roman" w:eastAsia="Times New Roman" w:hAnsi="Times New Roman"/>
          <w:i w:val="1"/>
          <w:sz w:val="24"/>
          <w:szCs w:val="24"/>
          <w:rtl w:val="0"/>
        </w:rPr>
        <w:t xml:space="preserve">strenght</w:t>
      </w:r>
      <w:r w:rsidDel="00000000" w:rsidR="00000000" w:rsidRPr="00000000">
        <w:rPr>
          <w:rFonts w:ascii="Times New Roman" w:cs="Times New Roman" w:eastAsia="Times New Roman" w:hAnsi="Times New Roman"/>
          <w:sz w:val="24"/>
          <w:szCs w:val="24"/>
          <w:rtl w:val="0"/>
        </w:rPr>
        <w:t xml:space="preserve">) dan kelemahan (</w:t>
      </w:r>
      <w:r w:rsidDel="00000000" w:rsidR="00000000" w:rsidRPr="00000000">
        <w:rPr>
          <w:rFonts w:ascii="Times New Roman" w:cs="Times New Roman" w:eastAsia="Times New Roman" w:hAnsi="Times New Roman"/>
          <w:i w:val="1"/>
          <w:sz w:val="24"/>
          <w:szCs w:val="24"/>
          <w:rtl w:val="0"/>
        </w:rPr>
        <w:t xml:space="preserve">weakness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0B">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Penerapan metode SWOT ini dapat memberikan rekomendasi alternatif sebagai pengambilan keputusan. Berdasarkan hasil pengujian dan analisis SWOT  untuk menganalisis  data menggunakan Matriks IFAS UKM dan Matriks EFAS UKM maka menghasilkan skor bobot dari setiap kriteria.  Matriks IFAS  UKM,  memperoleh  hasil  nilai  skor untuk  faktor  kekuatan  adalah  2.2760  dan  nilai  skor untuk faktor kelemahan adalah 1.6866, dan Matriks  EFAS  UKM,  memperoleh  hasil  nilai  skor untuk  faktor  peluang  adalah  2.0573  dan  nilai  skor untuk  faktor  ancaman  adalah  1.7668. UKM dalam memanfaatkan media sosial sebagai pemasaran berada pada kuadran I yang berarti bahwa strategi yang digunakan adalah strategi growth. Jika  mengacu pada hasil analisis, UKM  sebaiknya melakukan  strategi  SO Menggunakan media sosial dengan maksud memasarkan produk atau jasanya, memberikan informasi tertentu kepada konsumen dan mempromosikan produk yang dihasilkannya. Media sosial digunakan sebagai alat komunikasi pemasaran untuk meningkatkan kesadaran konsumen terhadap produk, meningkatkan image produk, dan berakhir pada peningkatan penjualan.</w:t>
      </w:r>
    </w:p>
    <w:p w:rsidR="00000000" w:rsidDel="00000000" w:rsidP="00000000" w:rsidRDefault="00000000" w:rsidRPr="00000000" w14:paraId="0000010C">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SARAN</w:t>
      </w:r>
    </w:p>
    <w:p w:rsidR="00000000" w:rsidDel="00000000" w:rsidP="00000000" w:rsidRDefault="00000000" w:rsidRPr="00000000" w14:paraId="0000010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Berdasarkan  hasil  penelitian,  saran  yang  dapat diberikan peneliti adalah sebagai berikut: </w:t>
      </w:r>
    </w:p>
    <w:p w:rsidR="00000000" w:rsidDel="00000000" w:rsidP="00000000" w:rsidRDefault="00000000" w:rsidRPr="00000000" w14:paraId="0000010F">
      <w:pPr>
        <w:numPr>
          <w:ilvl w:val="0"/>
          <w:numId w:val="4"/>
        </w:numPr>
        <w:spacing w:after="0" w:afterAutospacing="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Penelitian selanjutnya bisa dikembangkan lagi dengan melakukan analisis tentang peluang dan ancaman sistem usaha yang ingin dikembangkan sebagaimana dengan perkembangan internet masa kini akan semakin maju dan modern.</w:t>
      </w:r>
    </w:p>
    <w:p w:rsidR="00000000" w:rsidDel="00000000" w:rsidP="00000000" w:rsidRDefault="00000000" w:rsidRPr="00000000" w14:paraId="00000110">
      <w:pPr>
        <w:numPr>
          <w:ilvl w:val="0"/>
          <w:numId w:val="4"/>
        </w:numPr>
        <w:spacing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Penelitian selanjutnya diharapkan jumlah responden jangkauannya lebih luas.</w:t>
      </w:r>
    </w:p>
    <w:p w:rsidR="00000000" w:rsidDel="00000000" w:rsidP="00000000" w:rsidRDefault="00000000" w:rsidRPr="00000000" w14:paraId="00000111">
      <w:pPr>
        <w:spacing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DAFTAR PUSTAKA</w:t>
      </w:r>
      <w:r w:rsidDel="00000000" w:rsidR="00000000" w:rsidRPr="00000000">
        <w:rPr>
          <w:rtl w:val="0"/>
        </w:rPr>
      </w:r>
    </w:p>
    <w:p w:rsidR="00000000" w:rsidDel="00000000" w:rsidP="00000000" w:rsidRDefault="00000000" w:rsidRPr="00000000" w14:paraId="0000011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Maoyan et al. 2014. “Consumer Purchase    Intention    Research  Based    on    Social    Media Purchase    Intention    Research  Based    on    Social    Media”</w:t>
      </w:r>
    </w:p>
    <w:p w:rsidR="00000000" w:rsidDel="00000000" w:rsidP="00000000" w:rsidRDefault="00000000" w:rsidRPr="00000000" w14:paraId="0000011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Gunawan,  D.  D.,  dan  Huarng,  K.  2015. “Viral effects of social network and media  on  consumers’ Purchase intention”.  Journal  of  Business Research, 68(11), 2237-2241.</w:t>
      </w:r>
    </w:p>
    <w:p w:rsidR="00000000" w:rsidDel="00000000" w:rsidP="00000000" w:rsidRDefault="00000000" w:rsidRPr="00000000" w14:paraId="0000011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Kotler  and  Keller.  2016.  Marketing Management. Pearson: Prentice hall </w:t>
      </w:r>
    </w:p>
    <w:p w:rsidR="00000000" w:rsidDel="00000000" w:rsidP="00000000" w:rsidRDefault="00000000" w:rsidRPr="00000000" w14:paraId="0000011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Ghobakhloo, M., Sabouri, M.S., Hong, T.S., Zulkifli, N.,  2011. Information Technology Adoption in Small and Medium-sized Enterprises; An appraisal of two literature. Interdisciplinary Journal of Research in Business, 1 (7), pp. 53-80.  </w:t>
      </w:r>
    </w:p>
    <w:p w:rsidR="00000000" w:rsidDel="00000000" w:rsidP="00000000" w:rsidRDefault="00000000" w:rsidRPr="00000000" w14:paraId="0000011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Saravanakumar, M., Lakshmi, T.S., 2012. Social Media Marketing. Life Science Journal, 9 (4), pp. 4444- 4451.  </w:t>
      </w:r>
    </w:p>
    <w:p w:rsidR="00000000" w:rsidDel="00000000" w:rsidP="00000000" w:rsidRDefault="00000000" w:rsidRPr="00000000" w14:paraId="0000011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Rangkuti, Freddy. (2001). Analisis SWOT Teknik Membedah Kasus Bisnis. Gramedia. Pustaka Utama.</w:t>
      </w:r>
    </w:p>
    <w:p w:rsidR="00000000" w:rsidDel="00000000" w:rsidP="00000000" w:rsidRDefault="00000000" w:rsidRPr="00000000" w14:paraId="0000011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[7]David, Fred. R. (2011). Strategic management: concepts and cases. Fred R. David.—13th ed. Francis Marion University, Florence, South Carolina</w:t>
      </w:r>
    </w:p>
    <w:p w:rsidR="00000000" w:rsidDel="00000000" w:rsidP="00000000" w:rsidRDefault="00000000" w:rsidRPr="00000000" w14:paraId="00000119">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[8] Zuhrotun Nisak. 2014. Analisis SWOT untuk Menentukan Strategi . </w:t>
      </w:r>
      <w:r w:rsidDel="00000000" w:rsidR="00000000" w:rsidRPr="00000000">
        <w:rPr>
          <w:rFonts w:ascii="Times New Roman" w:cs="Times New Roman" w:eastAsia="Times New Roman" w:hAnsi="Times New Roman"/>
          <w:sz w:val="24"/>
          <w:szCs w:val="24"/>
          <w:highlight w:val="white"/>
          <w:rtl w:val="0"/>
        </w:rPr>
        <w:t xml:space="preserve">Jurnal EKBIS. Fakultas Ekonomi: Universitas Islam</w:t>
      </w:r>
    </w:p>
    <w:p w:rsidR="00000000" w:rsidDel="00000000" w:rsidP="00000000" w:rsidRDefault="00000000" w:rsidRPr="00000000" w14:paraId="0000011A">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 Boyd, D.M., Ellison B., 2007, “Special Network Site: Definition, History,, and Scholarship”, Journal of Computer-Mediated Communication, vol 13 No 1</w:t>
      </w:r>
    </w:p>
    <w:p w:rsidR="00000000" w:rsidDel="00000000" w:rsidP="00000000" w:rsidRDefault="00000000" w:rsidRPr="00000000" w14:paraId="0000011B">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[10] Morrison, 2007., “Periklanan Komunikasi Pemasaran terpadu”, Ramdina Perkasa, Jakarta</w:t>
      </w:r>
    </w:p>
    <w:p w:rsidR="00000000" w:rsidDel="00000000" w:rsidP="00000000" w:rsidRDefault="00000000" w:rsidRPr="00000000" w14:paraId="0000011C">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[11] Setiadi, N.J., 2013, “Perilaku Konsumen: Konsep dan Implikasi untuk Strategi dan Penelitian Pemasaran”, Prenada Media Group, Jakarta</w:t>
      </w:r>
    </w:p>
    <w:p w:rsidR="00000000" w:rsidDel="00000000" w:rsidP="00000000" w:rsidRDefault="00000000" w:rsidRPr="00000000" w14:paraId="0000011D">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[12] Assauri, Sofjan, 2007,”Manajemen Pemasaran Dasar Konsep dan Strategi”, Jakarta : PT. Rajagrafindo Persada</w:t>
      </w:r>
    </w:p>
    <w:p w:rsidR="00000000" w:rsidDel="00000000" w:rsidP="00000000" w:rsidRDefault="00000000" w:rsidRPr="00000000" w14:paraId="0000011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13] Tjiptono, Fandy  dan Chandra,  Gregorius, 2012. “ Pemasaran Strategik Edisi Dua”, Yogyakarta : CV. Andi Offset</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C47C9"/>
    <w:pPr>
      <w:ind w:left="720"/>
      <w:contextualSpacing w:val="1"/>
    </w:pPr>
    <w:rPr>
      <w:lang w:val="en-US"/>
    </w:rPr>
  </w:style>
  <w:style w:type="table" w:styleId="TableGrid">
    <w:name w:val="Table Grid"/>
    <w:basedOn w:val="TableNormal"/>
    <w:uiPriority w:val="39"/>
    <w:rsid w:val="002B726E"/>
    <w:pPr>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pqXZ8lPguuBhIv9+9aA3PurGmQ==">AMUW2mW1x5y6Pt8xKqkdWh9m1Nu7xA7N1PXJ5h+ymNt8gp6qrTTtZy54Wlb4rWDRo7tNKtg8WtXAyDvstcp9s8zCCaG1fbN7EB5q1YgumLUDIEVkaxwIlnM=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2021-01-25T06:48:00Z</dcterms:created>
  <dc:creator>Laptop</dc:creator>
</cp:coreProperties>
</file>